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44" w:rsidRPr="00FC0B0E" w:rsidRDefault="009E5844" w:rsidP="009E5844">
      <w:pPr>
        <w:pStyle w:val="Default"/>
        <w:ind w:leftChars="100" w:left="1321" w:hangingChars="300" w:hanging="1081"/>
        <w:jc w:val="center"/>
        <w:rPr>
          <w:rFonts w:ascii="Times New Roman" w:eastAsia="標楷體" w:hAnsi="Times New Roman" w:cs="Times New Roman"/>
          <w:b/>
          <w:sz w:val="36"/>
          <w:u w:val="single"/>
        </w:rPr>
      </w:pPr>
      <w:r w:rsidRPr="00FC0B0E">
        <w:rPr>
          <w:rFonts w:ascii="Times New Roman" w:eastAsia="標楷體" w:hAnsi="Times New Roman" w:cs="Times New Roman"/>
          <w:b/>
          <w:sz w:val="36"/>
          <w:u w:val="single"/>
        </w:rPr>
        <w:t>專題討論</w:t>
      </w:r>
      <w:r w:rsidRPr="00FC0B0E">
        <w:rPr>
          <w:rFonts w:ascii="Times New Roman" w:eastAsia="標楷體" w:hAnsi="Times New Roman" w:cs="Times New Roman"/>
          <w:b/>
          <w:sz w:val="36"/>
          <w:u w:val="single"/>
        </w:rPr>
        <w:t>-</w:t>
      </w:r>
      <w:r w:rsidRPr="00FC0B0E">
        <w:rPr>
          <w:rFonts w:ascii="Times New Roman" w:eastAsia="標楷體" w:hAnsi="Times New Roman" w:cs="Times New Roman"/>
          <w:b/>
          <w:sz w:val="36"/>
          <w:u w:val="single"/>
        </w:rPr>
        <w:t>注意事項</w:t>
      </w:r>
    </w:p>
    <w:p w:rsidR="009E5844" w:rsidRPr="00FC0B0E" w:rsidRDefault="009E5844" w:rsidP="009E5844">
      <w:pPr>
        <w:pStyle w:val="Default"/>
        <w:ind w:leftChars="300" w:left="1200" w:hangingChars="150" w:hanging="480"/>
        <w:rPr>
          <w:rFonts w:ascii="Times New Roman" w:eastAsia="標楷體" w:hAnsi="Times New Roman" w:cs="Times New Roman"/>
          <w:b/>
        </w:rPr>
      </w:pPr>
      <w:r w:rsidRPr="00FC0B0E">
        <w:rPr>
          <w:rFonts w:ascii="Times New Roman" w:eastAsia="標楷體" w:hAnsi="Times New Roman" w:cs="Times New Roman"/>
          <w:b/>
          <w:sz w:val="32"/>
        </w:rPr>
        <w:t>-</w:t>
      </w:r>
      <w:r w:rsidRPr="00FC0B0E">
        <w:rPr>
          <w:rFonts w:ascii="Times New Roman" w:eastAsia="標楷體" w:hAnsi="Times New Roman" w:cs="Times New Roman"/>
          <w:b/>
          <w:sz w:val="32"/>
        </w:rPr>
        <w:t>授課師資</w:t>
      </w:r>
      <w:r w:rsidRPr="00FC0B0E">
        <w:rPr>
          <w:rFonts w:ascii="Times New Roman" w:eastAsia="標楷體" w:hAnsi="Times New Roman" w:cs="Times New Roman"/>
          <w:b/>
          <w:sz w:val="32"/>
        </w:rPr>
        <w:t>-</w:t>
      </w:r>
    </w:p>
    <w:p w:rsidR="009E5844" w:rsidRPr="00FC0B0E" w:rsidRDefault="009E5844" w:rsidP="009E5844">
      <w:pPr>
        <w:pStyle w:val="Default"/>
        <w:ind w:leftChars="300" w:left="1440" w:hangingChars="300" w:hanging="720"/>
        <w:rPr>
          <w:rFonts w:ascii="Times New Roman" w:eastAsia="標楷體" w:hAnsi="Times New Roman" w:cs="Times New Roman"/>
        </w:rPr>
      </w:pPr>
      <w:r w:rsidRPr="00FC0B0E">
        <w:rPr>
          <w:rFonts w:ascii="Times New Roman" w:eastAsia="標楷體" w:hAnsi="Times New Roman" w:cs="Times New Roman"/>
        </w:rPr>
        <w:t>1</w:t>
      </w:r>
      <w:r w:rsidR="00F72711">
        <w:rPr>
          <w:rFonts w:ascii="Times New Roman" w:eastAsia="標楷體" w:hAnsi="Times New Roman" w:cs="Times New Roman"/>
        </w:rPr>
        <w:t>.</w:t>
      </w:r>
      <w:bookmarkStart w:id="0" w:name="_GoBack"/>
      <w:bookmarkEnd w:id="0"/>
      <w:r w:rsidR="00F72711" w:rsidRPr="00F72711">
        <w:rPr>
          <w:rFonts w:ascii="Times New Roman" w:eastAsia="標楷體" w:hAnsi="Times New Roman" w:cs="Times New Roman" w:hint="eastAsia"/>
        </w:rPr>
        <w:t xml:space="preserve"> Yung-</w:t>
      </w:r>
      <w:proofErr w:type="spellStart"/>
      <w:r w:rsidR="00F72711" w:rsidRPr="00F72711">
        <w:rPr>
          <w:rFonts w:ascii="Times New Roman" w:eastAsia="標楷體" w:hAnsi="Times New Roman" w:cs="Times New Roman" w:hint="eastAsia"/>
        </w:rPr>
        <w:t>Chih</w:t>
      </w:r>
      <w:proofErr w:type="spellEnd"/>
      <w:r w:rsidR="00F72711" w:rsidRPr="00F72711">
        <w:rPr>
          <w:rFonts w:ascii="Times New Roman" w:eastAsia="標楷體" w:hAnsi="Times New Roman" w:cs="Times New Roman" w:hint="eastAsia"/>
        </w:rPr>
        <w:t xml:space="preserve"> Lai (in charge of doctoral student) &lt; yungchihlai@gmail.com&gt; and Yu-Ting Yen (in charge of master student)&lt;yty@mail.cmu.edu.tw &gt; / </w:t>
      </w:r>
      <w:r w:rsidR="00F72711" w:rsidRPr="00F72711">
        <w:rPr>
          <w:rFonts w:ascii="Times New Roman" w:eastAsia="標楷體" w:hAnsi="Times New Roman" w:cs="Times New Roman" w:hint="eastAsia"/>
        </w:rPr>
        <w:t>賴勇志助理教授</w:t>
      </w:r>
      <w:r w:rsidR="00F72711" w:rsidRPr="00F72711">
        <w:rPr>
          <w:rFonts w:ascii="Times New Roman" w:eastAsia="標楷體" w:hAnsi="Times New Roman" w:cs="Times New Roman" w:hint="eastAsia"/>
        </w:rPr>
        <w:t>(</w:t>
      </w:r>
      <w:r w:rsidR="00F72711" w:rsidRPr="00F72711">
        <w:rPr>
          <w:rFonts w:ascii="Times New Roman" w:eastAsia="標楷體" w:hAnsi="Times New Roman" w:cs="Times New Roman" w:hint="eastAsia"/>
        </w:rPr>
        <w:t>負責博士班</w:t>
      </w:r>
      <w:r w:rsidR="00F72711" w:rsidRPr="00F72711">
        <w:rPr>
          <w:rFonts w:ascii="Times New Roman" w:eastAsia="標楷體" w:hAnsi="Times New Roman" w:cs="Times New Roman" w:hint="eastAsia"/>
        </w:rPr>
        <w:t>)</w:t>
      </w:r>
      <w:r w:rsidR="00F72711" w:rsidRPr="00F72711">
        <w:rPr>
          <w:rFonts w:ascii="Times New Roman" w:eastAsia="標楷體" w:hAnsi="Times New Roman" w:cs="Times New Roman" w:hint="eastAsia"/>
        </w:rPr>
        <w:t>和嚴玉婷助理教授</w:t>
      </w:r>
      <w:r w:rsidR="00F72711" w:rsidRPr="00F72711">
        <w:rPr>
          <w:rFonts w:ascii="Times New Roman" w:eastAsia="標楷體" w:hAnsi="Times New Roman" w:cs="Times New Roman" w:hint="eastAsia"/>
        </w:rPr>
        <w:t>(</w:t>
      </w:r>
      <w:r w:rsidR="00F72711" w:rsidRPr="00F72711">
        <w:rPr>
          <w:rFonts w:ascii="Times New Roman" w:eastAsia="標楷體" w:hAnsi="Times New Roman" w:cs="Times New Roman" w:hint="eastAsia"/>
        </w:rPr>
        <w:t>負責碩士班</w:t>
      </w:r>
      <w:r w:rsidR="00F72711" w:rsidRPr="00F72711">
        <w:rPr>
          <w:rFonts w:ascii="Times New Roman" w:eastAsia="標楷體" w:hAnsi="Times New Roman" w:cs="Times New Roman" w:hint="eastAsia"/>
        </w:rPr>
        <w:t>)</w:t>
      </w:r>
    </w:p>
    <w:p w:rsidR="009E5844" w:rsidRPr="00FC0B0E" w:rsidRDefault="009E5844" w:rsidP="009E5844">
      <w:pPr>
        <w:pStyle w:val="Default"/>
        <w:ind w:leftChars="300" w:left="1440" w:hangingChars="300" w:hanging="720"/>
        <w:rPr>
          <w:rFonts w:ascii="Times New Roman" w:eastAsia="標楷體" w:hAnsi="Times New Roman" w:cs="Times New Roman"/>
        </w:rPr>
      </w:pPr>
      <w:r w:rsidRPr="00FC0B0E">
        <w:rPr>
          <w:rFonts w:ascii="Times New Roman" w:eastAsia="標楷體" w:hAnsi="Times New Roman" w:cs="Times New Roman"/>
        </w:rPr>
        <w:t>2</w:t>
      </w:r>
      <w:r w:rsidR="00F72711">
        <w:rPr>
          <w:rFonts w:ascii="Times New Roman" w:eastAsia="標楷體" w:hAnsi="Times New Roman" w:cs="Times New Roman"/>
        </w:rPr>
        <w:t>.</w:t>
      </w:r>
      <w:r w:rsidRPr="00FC0B0E">
        <w:rPr>
          <w:rFonts w:ascii="Times New Roman" w:eastAsia="標楷體" w:hAnsi="Times New Roman" w:cs="Times New Roman"/>
        </w:rPr>
        <w:t>學生報告當</w:t>
      </w:r>
      <w:proofErr w:type="gramStart"/>
      <w:r w:rsidRPr="00FC0B0E">
        <w:rPr>
          <w:rFonts w:ascii="Times New Roman" w:eastAsia="標楷體" w:hAnsi="Times New Roman" w:cs="Times New Roman"/>
        </w:rPr>
        <w:t>週</w:t>
      </w:r>
      <w:proofErr w:type="gramEnd"/>
      <w:r w:rsidRPr="00FC0B0E">
        <w:rPr>
          <w:rFonts w:ascii="Times New Roman" w:eastAsia="標楷體" w:hAnsi="Times New Roman" w:cs="Times New Roman"/>
        </w:rPr>
        <w:t>，請指導教授務必參與。</w:t>
      </w:r>
      <w:r w:rsidRPr="00FC0B0E">
        <w:rPr>
          <w:rFonts w:ascii="Times New Roman" w:eastAsia="標楷體" w:hAnsi="Times New Roman" w:cs="Times New Roman"/>
        </w:rPr>
        <w:t xml:space="preserve">( </w:t>
      </w:r>
      <w:r w:rsidRPr="00FC0B0E">
        <w:rPr>
          <w:rFonts w:ascii="Times New Roman" w:eastAsia="標楷體" w:hAnsi="Times New Roman" w:cs="Times New Roman"/>
        </w:rPr>
        <w:t>如指導教授無法出席，需委託本所</w:t>
      </w:r>
      <w:r w:rsidRPr="00FC0B0E">
        <w:rPr>
          <w:rFonts w:ascii="Times New Roman" w:eastAsia="標楷體" w:hAnsi="Times New Roman" w:cs="Times New Roman"/>
        </w:rPr>
        <w:t>1</w:t>
      </w:r>
      <w:r w:rsidRPr="00FC0B0E">
        <w:rPr>
          <w:rFonts w:ascii="Times New Roman" w:eastAsia="標楷體" w:hAnsi="Times New Roman" w:cs="Times New Roman"/>
        </w:rPr>
        <w:t>名教師代替出席</w:t>
      </w:r>
      <w:r w:rsidRPr="00FC0B0E">
        <w:rPr>
          <w:rFonts w:ascii="Times New Roman" w:eastAsia="標楷體" w:hAnsi="Times New Roman" w:cs="Times New Roman"/>
        </w:rPr>
        <w:t xml:space="preserve"> )</w:t>
      </w:r>
    </w:p>
    <w:p w:rsidR="009E5844" w:rsidRPr="00FC0B0E" w:rsidRDefault="009E5844" w:rsidP="009E5844">
      <w:pPr>
        <w:pStyle w:val="Default"/>
        <w:ind w:leftChars="300" w:left="1681" w:hangingChars="300" w:hanging="961"/>
        <w:rPr>
          <w:rFonts w:ascii="Times New Roman" w:eastAsia="標楷體" w:hAnsi="Times New Roman" w:cs="Times New Roman"/>
          <w:b/>
          <w:sz w:val="32"/>
        </w:rPr>
      </w:pPr>
      <w:r w:rsidRPr="00FC0B0E">
        <w:rPr>
          <w:rFonts w:ascii="Times New Roman" w:eastAsia="標楷體" w:hAnsi="Times New Roman" w:cs="Times New Roman"/>
          <w:b/>
          <w:sz w:val="32"/>
        </w:rPr>
        <w:t>-</w:t>
      </w:r>
      <w:r w:rsidRPr="00FC0B0E">
        <w:rPr>
          <w:rFonts w:ascii="Times New Roman" w:eastAsia="標楷體" w:hAnsi="Times New Roman" w:cs="Times New Roman"/>
          <w:b/>
          <w:sz w:val="32"/>
        </w:rPr>
        <w:t>評分方式</w:t>
      </w:r>
      <w:r w:rsidRPr="00FC0B0E">
        <w:rPr>
          <w:rFonts w:ascii="Times New Roman" w:eastAsia="標楷體" w:hAnsi="Times New Roman" w:cs="Times New Roman"/>
          <w:b/>
          <w:sz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181"/>
        <w:gridCol w:w="7524"/>
      </w:tblGrid>
      <w:tr w:rsidR="009E5844" w:rsidRPr="00FC0B0E" w:rsidTr="00C47445">
        <w:trPr>
          <w:trHeight w:val="625"/>
          <w:jc w:val="center"/>
        </w:trPr>
        <w:tc>
          <w:tcPr>
            <w:tcW w:w="1751" w:type="dxa"/>
            <w:shd w:val="clear" w:color="auto" w:fill="FFC000"/>
            <w:vAlign w:val="center"/>
          </w:tcPr>
          <w:p w:rsidR="009E5844" w:rsidRPr="00FC0B0E" w:rsidRDefault="009E5844" w:rsidP="00C47445">
            <w:pPr>
              <w:pStyle w:val="Default"/>
              <w:spacing w:line="400" w:lineRule="exact"/>
              <w:jc w:val="center"/>
              <w:rPr>
                <w:rFonts w:ascii="Times New Roman" w:eastAsia="標楷體" w:hAnsi="Times New Roman" w:cs="Times New Roman"/>
                <w:b/>
                <w:bCs/>
              </w:rPr>
            </w:pPr>
            <w:r w:rsidRPr="00FC0B0E">
              <w:rPr>
                <w:rFonts w:ascii="Times New Roman" w:eastAsia="標楷體" w:hAnsi="Times New Roman" w:cs="Times New Roman"/>
                <w:b/>
                <w:bCs/>
              </w:rPr>
              <w:t>項</w:t>
            </w:r>
            <w:r w:rsidRPr="00FC0B0E">
              <w:rPr>
                <w:rFonts w:ascii="Times New Roman" w:eastAsia="標楷體" w:hAnsi="Times New Roman" w:cs="Times New Roman"/>
                <w:b/>
                <w:bCs/>
              </w:rPr>
              <w:t xml:space="preserve"> </w:t>
            </w:r>
            <w:r w:rsidRPr="00FC0B0E">
              <w:rPr>
                <w:rFonts w:ascii="Times New Roman" w:eastAsia="標楷體" w:hAnsi="Times New Roman" w:cs="Times New Roman"/>
                <w:b/>
                <w:bCs/>
              </w:rPr>
              <w:t>目</w:t>
            </w:r>
          </w:p>
        </w:tc>
        <w:tc>
          <w:tcPr>
            <w:tcW w:w="1181" w:type="dxa"/>
            <w:shd w:val="clear" w:color="auto" w:fill="FFC000"/>
            <w:vAlign w:val="center"/>
          </w:tcPr>
          <w:p w:rsidR="009E5844" w:rsidRPr="00FC0B0E" w:rsidRDefault="009E5844" w:rsidP="00C47445">
            <w:pPr>
              <w:pStyle w:val="Default"/>
              <w:spacing w:line="400" w:lineRule="exact"/>
              <w:jc w:val="center"/>
              <w:rPr>
                <w:rFonts w:ascii="Times New Roman" w:eastAsia="標楷體" w:hAnsi="Times New Roman" w:cs="Times New Roman"/>
                <w:b/>
                <w:bCs/>
              </w:rPr>
            </w:pPr>
            <w:r w:rsidRPr="00FC0B0E">
              <w:rPr>
                <w:rFonts w:ascii="Times New Roman" w:eastAsia="標楷體" w:hAnsi="Times New Roman" w:cs="Times New Roman"/>
                <w:b/>
                <w:bCs/>
              </w:rPr>
              <w:t>比</w:t>
            </w:r>
            <w:r w:rsidRPr="00FC0B0E">
              <w:rPr>
                <w:rFonts w:ascii="Times New Roman" w:eastAsia="標楷體" w:hAnsi="Times New Roman" w:cs="Times New Roman"/>
                <w:b/>
                <w:bCs/>
              </w:rPr>
              <w:t xml:space="preserve"> </w:t>
            </w:r>
            <w:r w:rsidRPr="00FC0B0E">
              <w:rPr>
                <w:rFonts w:ascii="Times New Roman" w:eastAsia="標楷體" w:hAnsi="Times New Roman" w:cs="Times New Roman"/>
                <w:b/>
                <w:bCs/>
              </w:rPr>
              <w:t>例</w:t>
            </w:r>
          </w:p>
        </w:tc>
        <w:tc>
          <w:tcPr>
            <w:tcW w:w="7524" w:type="dxa"/>
            <w:shd w:val="clear" w:color="auto" w:fill="FFC000"/>
            <w:vAlign w:val="center"/>
          </w:tcPr>
          <w:p w:rsidR="009E5844" w:rsidRPr="00FC0B0E" w:rsidRDefault="009E5844" w:rsidP="00C47445">
            <w:pPr>
              <w:pStyle w:val="Default"/>
              <w:spacing w:line="400" w:lineRule="exact"/>
              <w:jc w:val="center"/>
              <w:rPr>
                <w:rFonts w:ascii="Times New Roman" w:eastAsia="標楷體" w:hAnsi="Times New Roman" w:cs="Times New Roman"/>
                <w:b/>
                <w:bCs/>
              </w:rPr>
            </w:pPr>
            <w:r w:rsidRPr="00FC0B0E">
              <w:rPr>
                <w:rFonts w:ascii="Times New Roman" w:eastAsia="標楷體" w:hAnsi="Times New Roman" w:cs="Times New Roman"/>
                <w:b/>
                <w:bCs/>
              </w:rPr>
              <w:t>說</w:t>
            </w:r>
            <w:r w:rsidRPr="00FC0B0E">
              <w:rPr>
                <w:rFonts w:ascii="Times New Roman" w:eastAsia="標楷體" w:hAnsi="Times New Roman" w:cs="Times New Roman"/>
                <w:b/>
                <w:bCs/>
              </w:rPr>
              <w:t xml:space="preserve"> </w:t>
            </w:r>
            <w:r w:rsidRPr="00FC0B0E">
              <w:rPr>
                <w:rFonts w:ascii="Times New Roman" w:eastAsia="標楷體" w:hAnsi="Times New Roman" w:cs="Times New Roman"/>
                <w:b/>
                <w:bCs/>
              </w:rPr>
              <w:t>明</w:t>
            </w:r>
          </w:p>
        </w:tc>
      </w:tr>
      <w:tr w:rsidR="009E5844" w:rsidRPr="00FC0B0E" w:rsidTr="00C47445">
        <w:trPr>
          <w:trHeight w:val="1200"/>
          <w:jc w:val="center"/>
        </w:trPr>
        <w:tc>
          <w:tcPr>
            <w:tcW w:w="1751"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bCs/>
              </w:rPr>
            </w:pPr>
            <w:r w:rsidRPr="00FC0B0E">
              <w:rPr>
                <w:rFonts w:ascii="Times New Roman" w:eastAsia="標楷體" w:hAnsi="Times New Roman" w:cs="Times New Roman"/>
                <w:b/>
                <w:bCs/>
              </w:rPr>
              <w:t>出席</w:t>
            </w:r>
          </w:p>
        </w:tc>
        <w:tc>
          <w:tcPr>
            <w:tcW w:w="1181"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rPr>
            </w:pPr>
            <w:r w:rsidRPr="00FC0B0E">
              <w:rPr>
                <w:rFonts w:ascii="Times New Roman" w:eastAsia="標楷體" w:hAnsi="Times New Roman" w:cs="Times New Roman"/>
                <w:b/>
              </w:rPr>
              <w:t>20%</w:t>
            </w:r>
          </w:p>
        </w:tc>
        <w:tc>
          <w:tcPr>
            <w:tcW w:w="7524" w:type="dxa"/>
            <w:shd w:val="clear" w:color="auto" w:fill="FFF2CC"/>
            <w:vAlign w:val="center"/>
          </w:tcPr>
          <w:p w:rsidR="009E5844" w:rsidRPr="00FC0B0E" w:rsidRDefault="009E5844" w:rsidP="00C47445">
            <w:pPr>
              <w:pStyle w:val="Default"/>
              <w:spacing w:line="400" w:lineRule="exact"/>
              <w:jc w:val="both"/>
              <w:rPr>
                <w:rFonts w:ascii="Times New Roman" w:eastAsia="標楷體" w:hAnsi="Times New Roman" w:cs="Times New Roman"/>
                <w:sz w:val="22"/>
              </w:rPr>
            </w:pPr>
            <w:r w:rsidRPr="00FC0B0E">
              <w:rPr>
                <w:rFonts w:ascii="Times New Roman" w:eastAsia="標楷體" w:hAnsi="Times New Roman" w:cs="Times New Roman"/>
                <w:sz w:val="22"/>
              </w:rPr>
              <w:t>*</w:t>
            </w:r>
            <w:r w:rsidRPr="00FC0B0E">
              <w:rPr>
                <w:rFonts w:ascii="Times New Roman" w:eastAsia="標楷體" w:hAnsi="Times New Roman" w:cs="Times New Roman"/>
                <w:sz w:val="22"/>
              </w:rPr>
              <w:t>學生必須參與全學期課程，因故不能參與者應按規定請假。</w:t>
            </w:r>
          </w:p>
          <w:p w:rsidR="009E5844" w:rsidRPr="00FC0B0E" w:rsidRDefault="009E5844" w:rsidP="00C47445">
            <w:pPr>
              <w:pStyle w:val="Default"/>
              <w:spacing w:line="400" w:lineRule="exact"/>
              <w:jc w:val="both"/>
              <w:rPr>
                <w:rFonts w:ascii="Times New Roman" w:eastAsia="標楷體" w:hAnsi="Times New Roman" w:cs="Times New Roman"/>
                <w:sz w:val="22"/>
              </w:rPr>
            </w:pPr>
            <w:r w:rsidRPr="00FC0B0E">
              <w:rPr>
                <w:rFonts w:ascii="Times New Roman" w:eastAsia="標楷體" w:hAnsi="Times New Roman" w:cs="Times New Roman"/>
                <w:sz w:val="22"/>
              </w:rPr>
              <w:t>*</w:t>
            </w:r>
            <w:r w:rsidRPr="00FC0B0E">
              <w:rPr>
                <w:rFonts w:ascii="Times New Roman" w:eastAsia="標楷體" w:hAnsi="Times New Roman" w:cs="Times New Roman"/>
                <w:sz w:val="22"/>
              </w:rPr>
              <w:t>遲到或</w:t>
            </w:r>
            <w:proofErr w:type="gramStart"/>
            <w:r w:rsidRPr="00FC0B0E">
              <w:rPr>
                <w:rFonts w:ascii="Times New Roman" w:eastAsia="標楷體" w:hAnsi="Times New Roman" w:cs="Times New Roman"/>
                <w:sz w:val="22"/>
              </w:rPr>
              <w:t>早退者酌予</w:t>
            </w:r>
            <w:proofErr w:type="gramEnd"/>
            <w:r w:rsidRPr="00FC0B0E">
              <w:rPr>
                <w:rFonts w:ascii="Times New Roman" w:eastAsia="標楷體" w:hAnsi="Times New Roman" w:cs="Times New Roman"/>
                <w:sz w:val="22"/>
              </w:rPr>
              <w:t>扣分，無故</w:t>
            </w:r>
            <w:r w:rsidRPr="00FC0B0E">
              <w:rPr>
                <w:rFonts w:ascii="Times New Roman" w:eastAsia="標楷體" w:hAnsi="Times New Roman" w:cs="Times New Roman"/>
                <w:b/>
                <w:color w:val="FF0000"/>
                <w:sz w:val="22"/>
              </w:rPr>
              <w:t>3</w:t>
            </w:r>
            <w:r w:rsidRPr="00FC0B0E">
              <w:rPr>
                <w:rFonts w:ascii="Times New Roman" w:eastAsia="標楷體" w:hAnsi="Times New Roman" w:cs="Times New Roman"/>
                <w:b/>
                <w:color w:val="FF0000"/>
                <w:sz w:val="22"/>
              </w:rPr>
              <w:t>次以上缺席者</w:t>
            </w:r>
            <w:r w:rsidRPr="00FC0B0E">
              <w:rPr>
                <w:rFonts w:ascii="Times New Roman" w:eastAsia="標楷體" w:hAnsi="Times New Roman" w:cs="Times New Roman"/>
                <w:sz w:val="22"/>
              </w:rPr>
              <w:t>此項成績以零分計算。</w:t>
            </w:r>
          </w:p>
        </w:tc>
      </w:tr>
      <w:tr w:rsidR="009E5844" w:rsidRPr="00FC0B0E" w:rsidTr="00C47445">
        <w:trPr>
          <w:trHeight w:val="1200"/>
          <w:jc w:val="center"/>
        </w:trPr>
        <w:tc>
          <w:tcPr>
            <w:tcW w:w="1751" w:type="dxa"/>
            <w:shd w:val="clear" w:color="auto" w:fill="auto"/>
            <w:vAlign w:val="center"/>
          </w:tcPr>
          <w:p w:rsidR="009E5844" w:rsidRPr="00FC0B0E" w:rsidRDefault="009E5844" w:rsidP="00C47445">
            <w:pPr>
              <w:pStyle w:val="Default"/>
              <w:spacing w:line="400" w:lineRule="exact"/>
              <w:jc w:val="center"/>
              <w:rPr>
                <w:rFonts w:ascii="Times New Roman" w:eastAsia="標楷體" w:hAnsi="Times New Roman" w:cs="Times New Roman"/>
                <w:b/>
                <w:bCs/>
              </w:rPr>
            </w:pPr>
            <w:r w:rsidRPr="00FC0B0E">
              <w:rPr>
                <w:rFonts w:ascii="Times New Roman" w:eastAsia="標楷體" w:hAnsi="Times New Roman" w:cs="Times New Roman"/>
                <w:b/>
                <w:bCs/>
              </w:rPr>
              <w:t>論文全文電子</w:t>
            </w:r>
            <w:proofErr w:type="gramStart"/>
            <w:r w:rsidRPr="00FC0B0E">
              <w:rPr>
                <w:rFonts w:ascii="Times New Roman" w:eastAsia="標楷體" w:hAnsi="Times New Roman" w:cs="Times New Roman"/>
                <w:b/>
                <w:bCs/>
              </w:rPr>
              <w:t>檔</w:t>
            </w:r>
            <w:proofErr w:type="gramEnd"/>
          </w:p>
          <w:p w:rsidR="009E5844" w:rsidRPr="00FC0B0E" w:rsidRDefault="009E5844" w:rsidP="00C47445">
            <w:pPr>
              <w:pStyle w:val="Default"/>
              <w:spacing w:line="400" w:lineRule="exact"/>
              <w:jc w:val="center"/>
              <w:rPr>
                <w:rFonts w:ascii="Times New Roman" w:eastAsia="標楷體" w:hAnsi="Times New Roman" w:cs="Times New Roman"/>
                <w:b/>
                <w:bCs/>
              </w:rPr>
            </w:pPr>
            <w:r w:rsidRPr="00FC0B0E">
              <w:rPr>
                <w:rFonts w:ascii="Times New Roman" w:eastAsia="標楷體" w:hAnsi="Times New Roman" w:cs="Times New Roman"/>
                <w:b/>
                <w:bCs/>
              </w:rPr>
              <w:t>及報告簡報</w:t>
            </w:r>
            <w:proofErr w:type="gramStart"/>
            <w:r w:rsidRPr="00FC0B0E">
              <w:rPr>
                <w:rFonts w:ascii="Times New Roman" w:eastAsia="標楷體" w:hAnsi="Times New Roman" w:cs="Times New Roman"/>
                <w:b/>
                <w:bCs/>
              </w:rPr>
              <w:t>檔</w:t>
            </w:r>
            <w:proofErr w:type="gramEnd"/>
            <w:r w:rsidRPr="00FC0B0E">
              <w:rPr>
                <w:rFonts w:ascii="Times New Roman" w:eastAsia="標楷體" w:hAnsi="Times New Roman" w:cs="Times New Roman"/>
                <w:b/>
                <w:bCs/>
              </w:rPr>
              <w:t>公告</w:t>
            </w:r>
          </w:p>
        </w:tc>
        <w:tc>
          <w:tcPr>
            <w:tcW w:w="1181" w:type="dxa"/>
            <w:shd w:val="clear" w:color="auto" w:fill="auto"/>
            <w:vAlign w:val="center"/>
          </w:tcPr>
          <w:p w:rsidR="009E5844" w:rsidRPr="00FC0B0E" w:rsidRDefault="009E5844" w:rsidP="00C47445">
            <w:pPr>
              <w:pStyle w:val="Default"/>
              <w:spacing w:line="400" w:lineRule="exact"/>
              <w:jc w:val="center"/>
              <w:rPr>
                <w:rFonts w:ascii="Times New Roman" w:eastAsia="標楷體" w:hAnsi="Times New Roman" w:cs="Times New Roman"/>
                <w:b/>
              </w:rPr>
            </w:pPr>
            <w:r w:rsidRPr="00FC0B0E">
              <w:rPr>
                <w:rFonts w:ascii="Times New Roman" w:eastAsia="標楷體" w:hAnsi="Times New Roman" w:cs="Times New Roman"/>
                <w:b/>
              </w:rPr>
              <w:t>10%</w:t>
            </w:r>
          </w:p>
        </w:tc>
        <w:tc>
          <w:tcPr>
            <w:tcW w:w="7524" w:type="dxa"/>
            <w:shd w:val="clear" w:color="auto" w:fill="auto"/>
            <w:vAlign w:val="center"/>
          </w:tcPr>
          <w:p w:rsidR="009E5844" w:rsidRPr="00FC0B0E" w:rsidRDefault="009E5844" w:rsidP="00C47445">
            <w:pPr>
              <w:pStyle w:val="Default"/>
              <w:spacing w:line="400" w:lineRule="exact"/>
              <w:jc w:val="both"/>
              <w:rPr>
                <w:rFonts w:ascii="Times New Roman" w:eastAsia="標楷體" w:hAnsi="Times New Roman" w:cs="Times New Roman"/>
                <w:sz w:val="22"/>
              </w:rPr>
            </w:pPr>
            <w:r w:rsidRPr="00FC0B0E">
              <w:rPr>
                <w:rFonts w:ascii="Times New Roman" w:eastAsia="標楷體" w:hAnsi="Times New Roman" w:cs="Times New Roman"/>
                <w:sz w:val="22"/>
              </w:rPr>
              <w:t>*</w:t>
            </w:r>
            <w:r w:rsidRPr="00FC0B0E">
              <w:rPr>
                <w:rFonts w:ascii="Times New Roman" w:eastAsia="標楷體" w:hAnsi="Times New Roman" w:cs="Times New Roman"/>
                <w:sz w:val="22"/>
              </w:rPr>
              <w:t>學生須於排定報告順序表時提供報告題目、原著論文電子</w:t>
            </w:r>
            <w:proofErr w:type="gramStart"/>
            <w:r w:rsidRPr="00FC0B0E">
              <w:rPr>
                <w:rFonts w:ascii="Times New Roman" w:eastAsia="標楷體" w:hAnsi="Times New Roman" w:cs="Times New Roman"/>
                <w:sz w:val="22"/>
              </w:rPr>
              <w:t>檔</w:t>
            </w:r>
            <w:proofErr w:type="gramEnd"/>
            <w:r w:rsidRPr="00FC0B0E">
              <w:rPr>
                <w:rFonts w:ascii="Times New Roman" w:eastAsia="標楷體" w:hAnsi="Times New Roman" w:cs="Times New Roman"/>
                <w:sz w:val="22"/>
              </w:rPr>
              <w:t>交給指導教授確認</w:t>
            </w:r>
          </w:p>
          <w:p w:rsidR="009E5844" w:rsidRPr="00FC0B0E" w:rsidRDefault="009E5844" w:rsidP="00C47445">
            <w:pPr>
              <w:pStyle w:val="Default"/>
              <w:spacing w:line="400" w:lineRule="exact"/>
              <w:jc w:val="both"/>
              <w:rPr>
                <w:rFonts w:ascii="Times New Roman" w:eastAsia="標楷體" w:hAnsi="Times New Roman" w:cs="Times New Roman"/>
                <w:sz w:val="22"/>
              </w:rPr>
            </w:pPr>
            <w:r w:rsidRPr="00FC0B0E">
              <w:rPr>
                <w:rFonts w:ascii="Times New Roman" w:eastAsia="標楷體" w:hAnsi="Times New Roman" w:cs="Times New Roman"/>
                <w:sz w:val="22"/>
              </w:rPr>
              <w:t>*</w:t>
            </w:r>
            <w:r w:rsidRPr="00FC0B0E">
              <w:rPr>
                <w:rFonts w:ascii="Times New Roman" w:eastAsia="標楷體" w:hAnsi="Times New Roman" w:cs="Times New Roman"/>
                <w:color w:val="auto"/>
                <w:sz w:val="22"/>
              </w:rPr>
              <w:t>於排定報告時間</w:t>
            </w:r>
            <w:r w:rsidRPr="00FC0B0E">
              <w:rPr>
                <w:rFonts w:ascii="Times New Roman" w:eastAsia="標楷體" w:hAnsi="Times New Roman" w:cs="Times New Roman"/>
                <w:b/>
                <w:color w:val="FF0000"/>
                <w:sz w:val="22"/>
              </w:rPr>
              <w:t>二</w:t>
            </w:r>
            <w:proofErr w:type="gramStart"/>
            <w:r w:rsidRPr="00FC0B0E">
              <w:rPr>
                <w:rFonts w:ascii="Times New Roman" w:eastAsia="標楷體" w:hAnsi="Times New Roman" w:cs="Times New Roman"/>
                <w:b/>
                <w:color w:val="FF0000"/>
                <w:sz w:val="22"/>
              </w:rPr>
              <w:t>週</w:t>
            </w:r>
            <w:proofErr w:type="gramEnd"/>
            <w:r w:rsidRPr="00FC0B0E">
              <w:rPr>
                <w:rFonts w:ascii="Times New Roman" w:eastAsia="標楷體" w:hAnsi="Times New Roman" w:cs="Times New Roman"/>
                <w:b/>
                <w:color w:val="FF0000"/>
                <w:sz w:val="22"/>
              </w:rPr>
              <w:t>前將原著論文全文電子檔</w:t>
            </w:r>
            <w:r w:rsidRPr="00FC0B0E">
              <w:rPr>
                <w:rFonts w:ascii="Times New Roman" w:eastAsia="標楷體" w:hAnsi="Times New Roman" w:cs="Times New Roman"/>
                <w:b/>
                <w:color w:val="FF0000"/>
                <w:sz w:val="22"/>
              </w:rPr>
              <w:t>(pdf</w:t>
            </w:r>
            <w:r w:rsidRPr="00FC0B0E">
              <w:rPr>
                <w:rFonts w:ascii="Times New Roman" w:eastAsia="標楷體" w:hAnsi="Times New Roman" w:cs="Times New Roman"/>
                <w:b/>
                <w:color w:val="FF0000"/>
                <w:sz w:val="22"/>
              </w:rPr>
              <w:t>檔</w:t>
            </w:r>
            <w:r w:rsidRPr="00FC0B0E">
              <w:rPr>
                <w:rFonts w:ascii="Times New Roman" w:eastAsia="標楷體" w:hAnsi="Times New Roman" w:cs="Times New Roman"/>
                <w:b/>
                <w:color w:val="FF0000"/>
                <w:sz w:val="22"/>
              </w:rPr>
              <w:t>)+IF</w:t>
            </w:r>
            <w:r w:rsidRPr="00FC0B0E">
              <w:rPr>
                <w:rFonts w:ascii="Times New Roman" w:eastAsia="標楷體" w:hAnsi="Times New Roman" w:cs="Times New Roman"/>
                <w:b/>
                <w:color w:val="FF0000"/>
                <w:sz w:val="22"/>
              </w:rPr>
              <w:t>值</w:t>
            </w:r>
            <w:r w:rsidRPr="00FC0B0E">
              <w:rPr>
                <w:rFonts w:ascii="Times New Roman" w:eastAsia="標楷體" w:hAnsi="Times New Roman" w:cs="Times New Roman"/>
                <w:b/>
                <w:color w:val="FF0000"/>
                <w:sz w:val="22"/>
              </w:rPr>
              <w:t xml:space="preserve"> E-mail</w:t>
            </w:r>
            <w:r w:rsidRPr="00FC0B0E">
              <w:rPr>
                <w:rFonts w:ascii="Times New Roman" w:eastAsia="標楷體" w:hAnsi="Times New Roman" w:cs="Times New Roman"/>
                <w:b/>
                <w:color w:val="FF0000"/>
                <w:sz w:val="22"/>
              </w:rPr>
              <w:t>提供給所辦</w:t>
            </w:r>
            <w:r w:rsidRPr="00FC0B0E">
              <w:rPr>
                <w:rFonts w:ascii="Times New Roman" w:eastAsia="標楷體" w:hAnsi="Times New Roman" w:cs="Times New Roman"/>
                <w:sz w:val="22"/>
              </w:rPr>
              <w:t>，未準時完成該程序者此項成績酌予扣分。</w:t>
            </w:r>
          </w:p>
        </w:tc>
      </w:tr>
      <w:tr w:rsidR="009E5844" w:rsidRPr="00FC0B0E" w:rsidTr="00C47445">
        <w:trPr>
          <w:trHeight w:val="1200"/>
          <w:jc w:val="center"/>
        </w:trPr>
        <w:tc>
          <w:tcPr>
            <w:tcW w:w="1751"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bCs/>
              </w:rPr>
            </w:pPr>
            <w:r w:rsidRPr="00FC0B0E">
              <w:rPr>
                <w:rFonts w:ascii="Times New Roman" w:eastAsia="標楷體" w:hAnsi="Times New Roman" w:cs="Times New Roman"/>
                <w:b/>
                <w:bCs/>
              </w:rPr>
              <w:t>報告內容</w:t>
            </w:r>
          </w:p>
        </w:tc>
        <w:tc>
          <w:tcPr>
            <w:tcW w:w="1181"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rPr>
            </w:pPr>
            <w:r w:rsidRPr="00FC0B0E">
              <w:rPr>
                <w:rFonts w:ascii="Times New Roman" w:eastAsia="標楷體" w:hAnsi="Times New Roman" w:cs="Times New Roman"/>
                <w:b/>
              </w:rPr>
              <w:t>70%</w:t>
            </w:r>
          </w:p>
        </w:tc>
        <w:tc>
          <w:tcPr>
            <w:tcW w:w="7524" w:type="dxa"/>
            <w:shd w:val="clear" w:color="auto" w:fill="FFF2CC"/>
            <w:vAlign w:val="center"/>
          </w:tcPr>
          <w:p w:rsidR="009E5844" w:rsidRPr="00FC0B0E" w:rsidRDefault="009E5844" w:rsidP="00C47445">
            <w:pPr>
              <w:pStyle w:val="Default"/>
              <w:spacing w:line="400" w:lineRule="exact"/>
              <w:jc w:val="both"/>
              <w:rPr>
                <w:rFonts w:ascii="Times New Roman" w:eastAsia="標楷體" w:hAnsi="Times New Roman" w:cs="Times New Roman"/>
                <w:sz w:val="22"/>
              </w:rPr>
            </w:pPr>
            <w:r w:rsidRPr="00FC0B0E">
              <w:rPr>
                <w:rFonts w:ascii="Times New Roman" w:eastAsia="標楷體" w:hAnsi="Times New Roman" w:cs="Times New Roman"/>
                <w:sz w:val="22"/>
              </w:rPr>
              <w:t>由主負責老師、指導教授依研究生是否了解所選論文，簡潔報告論文重點，並能清晰回答問題等評分。</w:t>
            </w:r>
          </w:p>
        </w:tc>
      </w:tr>
    </w:tbl>
    <w:p w:rsidR="009E5844" w:rsidRPr="00FC0B0E" w:rsidRDefault="009E5844" w:rsidP="009E5844">
      <w:pPr>
        <w:pStyle w:val="ab"/>
        <w:ind w:leftChars="117" w:left="282" w:rightChars="50" w:right="120" w:hanging="1"/>
        <w:jc w:val="both"/>
        <w:rPr>
          <w:rFonts w:ascii="Times New Roman" w:eastAsia="標楷體" w:hAnsi="Times New Roman" w:cs="Times New Roman"/>
          <w:sz w:val="24"/>
          <w:szCs w:val="24"/>
        </w:rPr>
      </w:pPr>
    </w:p>
    <w:p w:rsidR="009E5844" w:rsidRPr="00FC0B0E" w:rsidRDefault="009E5844" w:rsidP="009E5844">
      <w:pPr>
        <w:pStyle w:val="ab"/>
        <w:ind w:leftChars="117" w:left="282" w:rightChars="50" w:right="120" w:hanging="1"/>
        <w:jc w:val="both"/>
        <w:rPr>
          <w:rFonts w:ascii="Times New Roman" w:eastAsia="標楷體" w:hAnsi="Times New Roman" w:cs="Times New Roman"/>
          <w:sz w:val="28"/>
          <w:szCs w:val="24"/>
        </w:rPr>
      </w:pPr>
      <w:r w:rsidRPr="00FC0B0E">
        <w:rPr>
          <w:rFonts w:ascii="Times New Roman" w:eastAsia="標楷體" w:hAnsi="Times New Roman" w:cs="Times New Roman"/>
          <w:sz w:val="28"/>
          <w:szCs w:val="24"/>
        </w:rPr>
        <w:t>Student performance is assessed as the following basis:</w:t>
      </w:r>
    </w:p>
    <w:p w:rsidR="009E5844" w:rsidRPr="00FC0B0E" w:rsidRDefault="009E5844" w:rsidP="009E5844">
      <w:pPr>
        <w:pStyle w:val="aa"/>
        <w:numPr>
          <w:ilvl w:val="0"/>
          <w:numId w:val="3"/>
        </w:numPr>
        <w:autoSpaceDE/>
        <w:autoSpaceDN/>
        <w:spacing w:before="0"/>
        <w:ind w:leftChars="117" w:left="619" w:rightChars="50" w:right="120" w:hanging="338"/>
        <w:jc w:val="both"/>
        <w:rPr>
          <w:rFonts w:ascii="Times New Roman" w:eastAsia="標楷體" w:hAnsi="Times New Roman" w:cs="Times New Roman"/>
          <w:sz w:val="28"/>
          <w:szCs w:val="24"/>
        </w:rPr>
      </w:pPr>
      <w:r w:rsidRPr="00FC0B0E">
        <w:rPr>
          <w:rFonts w:ascii="Times New Roman" w:eastAsia="標楷體" w:hAnsi="Times New Roman" w:cs="Times New Roman"/>
          <w:sz w:val="28"/>
          <w:szCs w:val="24"/>
        </w:rPr>
        <w:t>Participation (20%): All students must participate in the course, and those who cannot participate for any reason should take a day off according to the rules. Points will be deducted for late arrivals or early departures, and zero points will be counted for unexcused absences for more than three times.</w:t>
      </w:r>
    </w:p>
    <w:p w:rsidR="009E5844" w:rsidRPr="00FC0B0E" w:rsidRDefault="009E5844" w:rsidP="009E5844">
      <w:pPr>
        <w:pStyle w:val="aa"/>
        <w:numPr>
          <w:ilvl w:val="0"/>
          <w:numId w:val="3"/>
        </w:numPr>
        <w:autoSpaceDE/>
        <w:autoSpaceDN/>
        <w:spacing w:before="0"/>
        <w:ind w:leftChars="117" w:left="619" w:rightChars="50" w:right="120" w:hanging="338"/>
        <w:jc w:val="both"/>
        <w:rPr>
          <w:rFonts w:ascii="Times New Roman" w:eastAsia="標楷體" w:hAnsi="Times New Roman" w:cs="Times New Roman"/>
          <w:sz w:val="28"/>
          <w:szCs w:val="24"/>
        </w:rPr>
      </w:pPr>
      <w:r w:rsidRPr="00FC0B0E">
        <w:rPr>
          <w:rFonts w:ascii="Times New Roman" w:eastAsia="標楷體" w:hAnsi="Times New Roman" w:cs="Times New Roman"/>
          <w:sz w:val="28"/>
          <w:szCs w:val="24"/>
        </w:rPr>
        <w:t xml:space="preserve">The full text journal and report file announcement (10%): Students must provide the report title and the file of paper to the advisor for confirmation when arranging the seminar schedule. Students should </w:t>
      </w:r>
      <w:r w:rsidR="00EE6C2F">
        <w:rPr>
          <w:rFonts w:ascii="Times New Roman" w:eastAsia="標楷體" w:hAnsi="Times New Roman" w:cs="Times New Roman"/>
          <w:sz w:val="28"/>
          <w:szCs w:val="24"/>
        </w:rPr>
        <w:t xml:space="preserve">mail </w:t>
      </w:r>
      <w:r w:rsidRPr="00FC0B0E">
        <w:rPr>
          <w:rFonts w:ascii="Times New Roman" w:eastAsia="標楷體" w:hAnsi="Times New Roman" w:cs="Times New Roman"/>
          <w:sz w:val="28"/>
          <w:szCs w:val="24"/>
        </w:rPr>
        <w:t>the full text journal paper (pdf file)</w:t>
      </w:r>
      <w:r w:rsidR="00EE6C2F">
        <w:rPr>
          <w:rFonts w:ascii="Times New Roman" w:eastAsia="標楷體" w:hAnsi="Times New Roman" w:cs="Times New Roman"/>
          <w:sz w:val="28"/>
          <w:szCs w:val="24"/>
        </w:rPr>
        <w:t xml:space="preserve"> to </w:t>
      </w:r>
      <w:r w:rsidR="00207894">
        <w:rPr>
          <w:rFonts w:ascii="Times New Roman" w:eastAsia="標楷體" w:hAnsi="Times New Roman" w:cs="Times New Roman"/>
          <w:sz w:val="28"/>
          <w:szCs w:val="24"/>
        </w:rPr>
        <w:t xml:space="preserve">instructor </w:t>
      </w:r>
      <w:r w:rsidR="00207894" w:rsidRPr="00FC0B0E">
        <w:rPr>
          <w:rFonts w:ascii="Times New Roman" w:eastAsia="標楷體" w:hAnsi="Times New Roman" w:cs="Times New Roman"/>
          <w:sz w:val="28"/>
          <w:szCs w:val="24"/>
        </w:rPr>
        <w:t>before</w:t>
      </w:r>
      <w:r w:rsidRPr="00FC0B0E">
        <w:rPr>
          <w:rFonts w:ascii="Times New Roman" w:eastAsia="標楷體" w:hAnsi="Times New Roman" w:cs="Times New Roman"/>
          <w:sz w:val="28"/>
          <w:szCs w:val="24"/>
        </w:rPr>
        <w:t xml:space="preserve"> the scheduled report time. </w:t>
      </w:r>
    </w:p>
    <w:p w:rsidR="009E5844" w:rsidRPr="006A4FF0" w:rsidRDefault="009E5844" w:rsidP="006A4FF0">
      <w:pPr>
        <w:pStyle w:val="aa"/>
        <w:numPr>
          <w:ilvl w:val="0"/>
          <w:numId w:val="3"/>
        </w:numPr>
        <w:autoSpaceDE/>
        <w:autoSpaceDN/>
        <w:spacing w:before="0"/>
        <w:ind w:leftChars="117" w:left="619" w:rightChars="50" w:right="120" w:hanging="338"/>
        <w:jc w:val="both"/>
        <w:rPr>
          <w:rFonts w:ascii="Times New Roman" w:eastAsia="標楷體" w:hAnsi="Times New Roman" w:cs="Times New Roman"/>
          <w:sz w:val="28"/>
          <w:szCs w:val="24"/>
        </w:rPr>
      </w:pPr>
      <w:r w:rsidRPr="00FC0B0E">
        <w:rPr>
          <w:rFonts w:ascii="Times New Roman" w:eastAsia="標楷體" w:hAnsi="Times New Roman" w:cs="Times New Roman"/>
          <w:sz w:val="28"/>
          <w:szCs w:val="24"/>
        </w:rPr>
        <w:t>Report performance (70%): Scoring is based on whether the student can understand the paper, can briefly report the key points, and can answer questions clearly.</w:t>
      </w:r>
    </w:p>
    <w:p w:rsidR="006A4FF0" w:rsidRDefault="006A4FF0" w:rsidP="009E5844">
      <w:pPr>
        <w:pStyle w:val="Default"/>
        <w:ind w:leftChars="300" w:left="1681" w:hangingChars="300" w:hanging="961"/>
        <w:rPr>
          <w:rFonts w:ascii="Times New Roman" w:eastAsia="標楷體" w:hAnsi="Times New Roman" w:cs="Times New Roman"/>
          <w:b/>
          <w:sz w:val="32"/>
        </w:rPr>
      </w:pPr>
    </w:p>
    <w:p w:rsidR="006A4FF0" w:rsidRDefault="006A4FF0" w:rsidP="009E5844">
      <w:pPr>
        <w:pStyle w:val="Default"/>
        <w:ind w:leftChars="300" w:left="1681" w:hangingChars="300" w:hanging="961"/>
        <w:rPr>
          <w:rFonts w:ascii="Times New Roman" w:eastAsia="標楷體" w:hAnsi="Times New Roman" w:cs="Times New Roman"/>
          <w:b/>
          <w:sz w:val="32"/>
        </w:rPr>
      </w:pPr>
    </w:p>
    <w:p w:rsidR="006A4FF0" w:rsidRDefault="006A4FF0" w:rsidP="009E5844">
      <w:pPr>
        <w:pStyle w:val="Default"/>
        <w:ind w:leftChars="300" w:left="1681" w:hangingChars="300" w:hanging="961"/>
        <w:rPr>
          <w:rFonts w:ascii="Times New Roman" w:eastAsia="標楷體" w:hAnsi="Times New Roman" w:cs="Times New Roman"/>
          <w:b/>
          <w:sz w:val="32"/>
        </w:rPr>
      </w:pPr>
    </w:p>
    <w:p w:rsidR="009E5844" w:rsidRPr="006A4FF0" w:rsidRDefault="009E5844" w:rsidP="009E5844">
      <w:pPr>
        <w:pStyle w:val="Default"/>
        <w:ind w:leftChars="300" w:left="1681" w:hangingChars="300" w:hanging="961"/>
        <w:rPr>
          <w:rFonts w:ascii="Times New Roman" w:eastAsia="標楷體" w:hAnsi="Times New Roman" w:cs="Times New Roman"/>
          <w:b/>
          <w:sz w:val="32"/>
        </w:rPr>
      </w:pPr>
      <w:r w:rsidRPr="006A4FF0">
        <w:rPr>
          <w:rFonts w:ascii="Times New Roman" w:eastAsia="標楷體" w:hAnsi="Times New Roman" w:cs="Times New Roman"/>
          <w:b/>
          <w:sz w:val="32"/>
        </w:rPr>
        <w:lastRenderedPageBreak/>
        <w:t>-</w:t>
      </w:r>
      <w:r w:rsidRPr="006A4FF0">
        <w:rPr>
          <w:rFonts w:ascii="Times New Roman" w:eastAsia="標楷體" w:hAnsi="Times New Roman" w:cs="Times New Roman"/>
          <w:b/>
          <w:sz w:val="32"/>
        </w:rPr>
        <w:t>報告內容</w:t>
      </w:r>
      <w:r w:rsidRPr="006A4FF0">
        <w:rPr>
          <w:rFonts w:ascii="Times New Roman" w:eastAsia="標楷體" w:hAnsi="Times New Roman" w:cs="Times New Roman"/>
          <w:b/>
          <w:sz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4255"/>
        <w:gridCol w:w="977"/>
        <w:gridCol w:w="4283"/>
      </w:tblGrid>
      <w:tr w:rsidR="009E5844" w:rsidRPr="00FC0B0E" w:rsidTr="00C47445">
        <w:trPr>
          <w:trHeight w:val="1002"/>
          <w:jc w:val="center"/>
        </w:trPr>
        <w:tc>
          <w:tcPr>
            <w:tcW w:w="7531" w:type="dxa"/>
            <w:gridSpan w:val="2"/>
            <w:shd w:val="clear" w:color="auto" w:fill="00B0F0"/>
            <w:vAlign w:val="center"/>
          </w:tcPr>
          <w:p w:rsidR="009E5844" w:rsidRPr="00FC0B0E" w:rsidRDefault="009E5844" w:rsidP="00C47445">
            <w:pPr>
              <w:pStyle w:val="Default"/>
              <w:spacing w:line="400" w:lineRule="exact"/>
              <w:jc w:val="center"/>
              <w:rPr>
                <w:rFonts w:ascii="Times New Roman" w:eastAsia="標楷體" w:hAnsi="Times New Roman" w:cs="Times New Roman"/>
                <w:b/>
                <w:bCs/>
                <w:color w:val="auto"/>
                <w:kern w:val="2"/>
                <w:sz w:val="28"/>
              </w:rPr>
            </w:pPr>
            <w:r w:rsidRPr="00FC0B0E">
              <w:rPr>
                <w:rFonts w:ascii="Times New Roman" w:eastAsia="標楷體" w:hAnsi="Times New Roman" w:cs="Times New Roman"/>
                <w:b/>
                <w:bCs/>
                <w:color w:val="auto"/>
                <w:kern w:val="2"/>
                <w:sz w:val="36"/>
              </w:rPr>
              <w:t>碩</w:t>
            </w:r>
            <w:r w:rsidRPr="00FC0B0E">
              <w:rPr>
                <w:rFonts w:ascii="Times New Roman" w:eastAsia="標楷體" w:hAnsi="Times New Roman" w:cs="Times New Roman"/>
                <w:b/>
                <w:bCs/>
                <w:color w:val="auto"/>
                <w:kern w:val="2"/>
                <w:sz w:val="36"/>
              </w:rPr>
              <w:t xml:space="preserve">   </w:t>
            </w:r>
            <w:r w:rsidRPr="00FC0B0E">
              <w:rPr>
                <w:rFonts w:ascii="Times New Roman" w:eastAsia="標楷體" w:hAnsi="Times New Roman" w:cs="Times New Roman"/>
                <w:b/>
                <w:bCs/>
                <w:color w:val="auto"/>
                <w:kern w:val="2"/>
                <w:sz w:val="36"/>
              </w:rPr>
              <w:t>班</w:t>
            </w:r>
          </w:p>
        </w:tc>
        <w:tc>
          <w:tcPr>
            <w:tcW w:w="7654" w:type="dxa"/>
            <w:gridSpan w:val="2"/>
            <w:shd w:val="clear" w:color="auto" w:fill="FFC000"/>
            <w:vAlign w:val="center"/>
          </w:tcPr>
          <w:p w:rsidR="009E5844" w:rsidRPr="00FC0B0E" w:rsidRDefault="009E5844" w:rsidP="00C47445">
            <w:pPr>
              <w:pStyle w:val="Default"/>
              <w:spacing w:line="400" w:lineRule="exact"/>
              <w:jc w:val="center"/>
              <w:rPr>
                <w:rFonts w:ascii="Times New Roman" w:eastAsia="標楷體" w:hAnsi="Times New Roman" w:cs="Times New Roman"/>
                <w:b/>
                <w:bCs/>
                <w:color w:val="auto"/>
                <w:kern w:val="2"/>
                <w:sz w:val="36"/>
              </w:rPr>
            </w:pPr>
            <w:r w:rsidRPr="00FC0B0E">
              <w:rPr>
                <w:rFonts w:ascii="Times New Roman" w:eastAsia="標楷體" w:hAnsi="Times New Roman" w:cs="Times New Roman"/>
                <w:b/>
                <w:bCs/>
                <w:color w:val="auto"/>
                <w:kern w:val="2"/>
                <w:sz w:val="36"/>
              </w:rPr>
              <w:t>博</w:t>
            </w:r>
            <w:r w:rsidRPr="00FC0B0E">
              <w:rPr>
                <w:rFonts w:ascii="Times New Roman" w:eastAsia="標楷體" w:hAnsi="Times New Roman" w:cs="Times New Roman"/>
                <w:b/>
                <w:bCs/>
                <w:color w:val="auto"/>
                <w:kern w:val="2"/>
                <w:sz w:val="36"/>
              </w:rPr>
              <w:t xml:space="preserve">   </w:t>
            </w:r>
            <w:r w:rsidRPr="00FC0B0E">
              <w:rPr>
                <w:rFonts w:ascii="Times New Roman" w:eastAsia="標楷體" w:hAnsi="Times New Roman" w:cs="Times New Roman"/>
                <w:b/>
                <w:bCs/>
                <w:color w:val="auto"/>
                <w:kern w:val="2"/>
                <w:sz w:val="36"/>
              </w:rPr>
              <w:t>班</w:t>
            </w:r>
          </w:p>
        </w:tc>
      </w:tr>
      <w:tr w:rsidR="009E5844" w:rsidRPr="00FC0B0E" w:rsidTr="00C47445">
        <w:trPr>
          <w:trHeight w:val="1002"/>
          <w:jc w:val="center"/>
        </w:trPr>
        <w:tc>
          <w:tcPr>
            <w:tcW w:w="1218" w:type="dxa"/>
            <w:shd w:val="clear" w:color="auto" w:fill="D9E2F3"/>
            <w:vAlign w:val="center"/>
          </w:tcPr>
          <w:p w:rsidR="009E5844" w:rsidRPr="00FC0B0E" w:rsidRDefault="009E5844" w:rsidP="007B6E7E">
            <w:pPr>
              <w:pStyle w:val="Default"/>
              <w:spacing w:line="400" w:lineRule="exact"/>
              <w:jc w:val="center"/>
              <w:rPr>
                <w:rFonts w:ascii="Times New Roman" w:eastAsia="標楷體" w:hAnsi="Times New Roman" w:cs="Times New Roman"/>
                <w:b/>
                <w:bCs/>
                <w:color w:val="auto"/>
                <w:kern w:val="2"/>
              </w:rPr>
            </w:pPr>
            <w:r w:rsidRPr="00FC0B0E">
              <w:rPr>
                <w:rFonts w:ascii="Times New Roman" w:eastAsia="標楷體" w:hAnsi="Times New Roman" w:cs="Times New Roman"/>
                <w:b/>
                <w:bCs/>
                <w:color w:val="auto"/>
                <w:kern w:val="2"/>
              </w:rPr>
              <w:t>碩</w:t>
            </w:r>
            <w:proofErr w:type="gramStart"/>
            <w:r w:rsidRPr="00FC0B0E">
              <w:rPr>
                <w:rFonts w:ascii="Times New Roman" w:eastAsia="標楷體" w:hAnsi="Times New Roman" w:cs="Times New Roman"/>
                <w:b/>
                <w:bCs/>
                <w:color w:val="auto"/>
                <w:kern w:val="2"/>
              </w:rPr>
              <w:t>一</w:t>
            </w:r>
            <w:proofErr w:type="gramEnd"/>
          </w:p>
        </w:tc>
        <w:tc>
          <w:tcPr>
            <w:tcW w:w="6313" w:type="dxa"/>
            <w:shd w:val="clear" w:color="auto" w:fill="D9E2F3"/>
            <w:vAlign w:val="center"/>
          </w:tcPr>
          <w:p w:rsidR="009E5844" w:rsidRPr="00FC0B0E" w:rsidRDefault="009E5844" w:rsidP="00C47445">
            <w:pPr>
              <w:pStyle w:val="Default"/>
              <w:spacing w:line="400" w:lineRule="exact"/>
              <w:jc w:val="center"/>
              <w:rPr>
                <w:rFonts w:ascii="Times New Roman" w:eastAsia="標楷體" w:hAnsi="Times New Roman" w:cs="Times New Roman"/>
                <w:b/>
                <w:color w:val="auto"/>
              </w:rPr>
            </w:pPr>
            <w:r w:rsidRPr="00FC0B0E">
              <w:rPr>
                <w:rFonts w:ascii="Times New Roman" w:eastAsia="標楷體" w:hAnsi="Times New Roman" w:cs="Times New Roman"/>
                <w:b/>
                <w:color w:val="auto"/>
              </w:rPr>
              <w:t>二年內且</w:t>
            </w:r>
            <w:proofErr w:type="gramStart"/>
            <w:r w:rsidRPr="00FC0B0E">
              <w:rPr>
                <w:rFonts w:ascii="Times New Roman" w:eastAsia="標楷體" w:hAnsi="Times New Roman" w:cs="Times New Roman"/>
                <w:b/>
                <w:color w:val="auto"/>
              </w:rPr>
              <w:t>最</w:t>
            </w:r>
            <w:proofErr w:type="gramEnd"/>
            <w:r w:rsidRPr="00FC0B0E">
              <w:rPr>
                <w:rFonts w:ascii="Times New Roman" w:eastAsia="標楷體" w:hAnsi="Times New Roman" w:cs="Times New Roman"/>
                <w:b/>
                <w:color w:val="auto"/>
              </w:rPr>
              <w:t>新版</w:t>
            </w:r>
            <w:r w:rsidRPr="00FC0B0E">
              <w:rPr>
                <w:rFonts w:ascii="Times New Roman" w:eastAsia="標楷體" w:hAnsi="Times New Roman" w:cs="Times New Roman"/>
                <w:b/>
                <w:color w:val="auto"/>
              </w:rPr>
              <w:t>SCI</w:t>
            </w:r>
            <w:r w:rsidRPr="00FC0B0E">
              <w:rPr>
                <w:rFonts w:ascii="Times New Roman" w:eastAsia="標楷體" w:hAnsi="Times New Roman" w:cs="Times New Roman"/>
                <w:b/>
                <w:color w:val="auto"/>
              </w:rPr>
              <w:t>影響係數大於</w:t>
            </w:r>
            <w:r w:rsidRPr="00FC0B0E">
              <w:rPr>
                <w:rFonts w:ascii="Times New Roman" w:eastAsia="標楷體" w:hAnsi="Times New Roman" w:cs="Times New Roman"/>
                <w:b/>
                <w:color w:val="FF0000"/>
                <w:sz w:val="28"/>
              </w:rPr>
              <w:t>5</w:t>
            </w:r>
            <w:r w:rsidRPr="00FC0B0E">
              <w:rPr>
                <w:rFonts w:ascii="Times New Roman" w:eastAsia="標楷體" w:hAnsi="Times New Roman" w:cs="Times New Roman"/>
                <w:b/>
                <w:color w:val="auto"/>
              </w:rPr>
              <w:t>之期刊論文</w:t>
            </w:r>
            <w:r w:rsidRPr="00FC0B0E">
              <w:rPr>
                <w:rFonts w:ascii="Times New Roman" w:eastAsia="標楷體" w:hAnsi="Times New Roman" w:cs="Times New Roman"/>
                <w:b/>
                <w:color w:val="auto"/>
              </w:rPr>
              <w:t>(</w:t>
            </w:r>
            <w:r w:rsidRPr="00FC0B0E">
              <w:rPr>
                <w:rFonts w:ascii="Times New Roman" w:eastAsia="標楷體" w:hAnsi="Times New Roman" w:cs="Times New Roman"/>
                <w:b/>
                <w:color w:val="auto"/>
              </w:rPr>
              <w:t>原著論文</w:t>
            </w:r>
            <w:r w:rsidRPr="00FC0B0E">
              <w:rPr>
                <w:rFonts w:ascii="Times New Roman" w:eastAsia="標楷體" w:hAnsi="Times New Roman" w:cs="Times New Roman"/>
                <w:b/>
                <w:color w:val="auto"/>
              </w:rPr>
              <w:t>)</w:t>
            </w:r>
          </w:p>
        </w:tc>
        <w:tc>
          <w:tcPr>
            <w:tcW w:w="1275"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color w:val="auto"/>
              </w:rPr>
            </w:pPr>
            <w:r w:rsidRPr="00FC0B0E">
              <w:rPr>
                <w:rFonts w:ascii="Times New Roman" w:eastAsia="標楷體" w:hAnsi="Times New Roman" w:cs="Times New Roman"/>
                <w:b/>
                <w:color w:val="auto"/>
              </w:rPr>
              <w:t>博</w:t>
            </w:r>
            <w:proofErr w:type="gramStart"/>
            <w:r w:rsidRPr="00FC0B0E">
              <w:rPr>
                <w:rFonts w:ascii="Times New Roman" w:eastAsia="標楷體" w:hAnsi="Times New Roman" w:cs="Times New Roman"/>
                <w:b/>
                <w:color w:val="auto"/>
              </w:rPr>
              <w:t>一</w:t>
            </w:r>
            <w:proofErr w:type="gramEnd"/>
          </w:p>
        </w:tc>
        <w:tc>
          <w:tcPr>
            <w:tcW w:w="6379"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color w:val="auto"/>
              </w:rPr>
            </w:pPr>
            <w:proofErr w:type="gramStart"/>
            <w:r w:rsidRPr="00FC0B0E">
              <w:rPr>
                <w:rFonts w:ascii="Times New Roman" w:eastAsia="標楷體" w:hAnsi="Times New Roman" w:cs="Times New Roman"/>
                <w:b/>
                <w:color w:val="auto"/>
              </w:rPr>
              <w:t>一</w:t>
            </w:r>
            <w:proofErr w:type="gramEnd"/>
            <w:r w:rsidRPr="00FC0B0E">
              <w:rPr>
                <w:rFonts w:ascii="Times New Roman" w:eastAsia="標楷體" w:hAnsi="Times New Roman" w:cs="Times New Roman"/>
                <w:b/>
                <w:color w:val="auto"/>
              </w:rPr>
              <w:t>年內且</w:t>
            </w:r>
            <w:proofErr w:type="gramStart"/>
            <w:r w:rsidRPr="00FC0B0E">
              <w:rPr>
                <w:rFonts w:ascii="Times New Roman" w:eastAsia="標楷體" w:hAnsi="Times New Roman" w:cs="Times New Roman"/>
                <w:b/>
                <w:color w:val="auto"/>
              </w:rPr>
              <w:t>最</w:t>
            </w:r>
            <w:proofErr w:type="gramEnd"/>
            <w:r w:rsidRPr="00FC0B0E">
              <w:rPr>
                <w:rFonts w:ascii="Times New Roman" w:eastAsia="標楷體" w:hAnsi="Times New Roman" w:cs="Times New Roman"/>
                <w:b/>
                <w:color w:val="auto"/>
              </w:rPr>
              <w:t>新版</w:t>
            </w:r>
            <w:r w:rsidRPr="00FC0B0E">
              <w:rPr>
                <w:rFonts w:ascii="Times New Roman" w:eastAsia="標楷體" w:hAnsi="Times New Roman" w:cs="Times New Roman"/>
                <w:b/>
                <w:color w:val="auto"/>
              </w:rPr>
              <w:t>SCI</w:t>
            </w:r>
            <w:r w:rsidRPr="00FC0B0E">
              <w:rPr>
                <w:rFonts w:ascii="Times New Roman" w:eastAsia="標楷體" w:hAnsi="Times New Roman" w:cs="Times New Roman"/>
                <w:b/>
                <w:color w:val="auto"/>
              </w:rPr>
              <w:t>影響係數大於</w:t>
            </w:r>
            <w:r w:rsidRPr="00FC0B0E">
              <w:rPr>
                <w:rFonts w:ascii="Times New Roman" w:eastAsia="標楷體" w:hAnsi="Times New Roman" w:cs="Times New Roman"/>
                <w:b/>
                <w:color w:val="FF0000"/>
                <w:sz w:val="28"/>
              </w:rPr>
              <w:t>10</w:t>
            </w:r>
            <w:r w:rsidRPr="00FC0B0E">
              <w:rPr>
                <w:rFonts w:ascii="Times New Roman" w:eastAsia="標楷體" w:hAnsi="Times New Roman" w:cs="Times New Roman"/>
                <w:b/>
                <w:color w:val="auto"/>
              </w:rPr>
              <w:t>之期刊論文</w:t>
            </w:r>
            <w:r w:rsidRPr="00FC0B0E">
              <w:rPr>
                <w:rFonts w:ascii="Times New Roman" w:eastAsia="標楷體" w:hAnsi="Times New Roman" w:cs="Times New Roman"/>
                <w:b/>
                <w:color w:val="auto"/>
              </w:rPr>
              <w:t>(</w:t>
            </w:r>
            <w:r w:rsidRPr="00FC0B0E">
              <w:rPr>
                <w:rFonts w:ascii="Times New Roman" w:eastAsia="標楷體" w:hAnsi="Times New Roman" w:cs="Times New Roman"/>
                <w:b/>
                <w:color w:val="auto"/>
              </w:rPr>
              <w:t>原著論文</w:t>
            </w:r>
            <w:r w:rsidRPr="00FC0B0E">
              <w:rPr>
                <w:rFonts w:ascii="Times New Roman" w:eastAsia="標楷體" w:hAnsi="Times New Roman" w:cs="Times New Roman"/>
                <w:b/>
                <w:color w:val="auto"/>
              </w:rPr>
              <w:t>)</w:t>
            </w:r>
          </w:p>
        </w:tc>
      </w:tr>
      <w:tr w:rsidR="009E5844" w:rsidRPr="00FC0B0E" w:rsidTr="00C47445">
        <w:trPr>
          <w:trHeight w:val="1002"/>
          <w:jc w:val="center"/>
        </w:trPr>
        <w:tc>
          <w:tcPr>
            <w:tcW w:w="1218" w:type="dxa"/>
            <w:shd w:val="clear" w:color="auto" w:fill="D9E2F3"/>
            <w:vAlign w:val="center"/>
          </w:tcPr>
          <w:p w:rsidR="009E5844" w:rsidRPr="00FC0B0E" w:rsidRDefault="007B6E7E" w:rsidP="00C47445">
            <w:pPr>
              <w:pStyle w:val="Default"/>
              <w:spacing w:line="400" w:lineRule="exact"/>
              <w:jc w:val="center"/>
              <w:rPr>
                <w:rFonts w:ascii="Times New Roman" w:eastAsia="標楷體" w:hAnsi="Times New Roman" w:cs="Times New Roman"/>
                <w:b/>
                <w:bCs/>
                <w:color w:val="auto"/>
                <w:kern w:val="2"/>
              </w:rPr>
            </w:pPr>
            <w:r>
              <w:rPr>
                <w:rFonts w:ascii="Times New Roman" w:eastAsia="標楷體" w:hAnsi="Times New Roman" w:cs="Times New Roman"/>
                <w:b/>
                <w:bCs/>
                <w:color w:val="auto"/>
                <w:kern w:val="2"/>
              </w:rPr>
              <w:t>碩二</w:t>
            </w:r>
          </w:p>
        </w:tc>
        <w:tc>
          <w:tcPr>
            <w:tcW w:w="6313" w:type="dxa"/>
            <w:shd w:val="clear" w:color="auto" w:fill="D9E2F3"/>
            <w:vAlign w:val="center"/>
          </w:tcPr>
          <w:p w:rsidR="00207894" w:rsidRPr="00FC0B0E" w:rsidRDefault="00207894" w:rsidP="00207894">
            <w:pPr>
              <w:pStyle w:val="Default"/>
              <w:spacing w:line="400" w:lineRule="exact"/>
              <w:jc w:val="center"/>
              <w:rPr>
                <w:rFonts w:ascii="Times New Roman" w:eastAsia="標楷體" w:hAnsi="Times New Roman" w:cs="Times New Roman"/>
                <w:b/>
              </w:rPr>
            </w:pPr>
            <w:r w:rsidRPr="00FC0B0E">
              <w:rPr>
                <w:rFonts w:ascii="Times New Roman" w:eastAsia="標楷體" w:hAnsi="Times New Roman" w:cs="Times New Roman"/>
                <w:b/>
              </w:rPr>
              <w:t>每學期應提出研究論文進度報告</w:t>
            </w:r>
          </w:p>
          <w:p w:rsidR="009E5844" w:rsidRPr="00FC0B0E" w:rsidRDefault="009E5844" w:rsidP="00C47445">
            <w:pPr>
              <w:pStyle w:val="Default"/>
              <w:spacing w:line="400" w:lineRule="exact"/>
              <w:jc w:val="center"/>
              <w:rPr>
                <w:rFonts w:ascii="Times New Roman" w:eastAsia="標楷體" w:hAnsi="Times New Roman" w:cs="Times New Roman"/>
                <w:color w:val="3B3838"/>
                <w:kern w:val="2"/>
              </w:rPr>
            </w:pPr>
            <w:r w:rsidRPr="00FC0B0E">
              <w:rPr>
                <w:rFonts w:ascii="Times New Roman" w:eastAsia="標楷體" w:hAnsi="Times New Roman" w:cs="Times New Roman"/>
                <w:color w:val="3B3838"/>
                <w:sz w:val="22"/>
              </w:rPr>
              <w:t>*</w:t>
            </w:r>
            <w:r w:rsidRPr="00FC0B0E">
              <w:rPr>
                <w:rFonts w:ascii="Times New Roman" w:eastAsia="標楷體" w:hAnsi="Times New Roman" w:cs="Times New Roman"/>
                <w:color w:val="3B3838"/>
                <w:sz w:val="22"/>
              </w:rPr>
              <w:t>如已修</w:t>
            </w:r>
            <w:proofErr w:type="gramStart"/>
            <w:r w:rsidRPr="00FC0B0E">
              <w:rPr>
                <w:rFonts w:ascii="Times New Roman" w:eastAsia="標楷體" w:hAnsi="Times New Roman" w:cs="Times New Roman"/>
                <w:color w:val="3B3838"/>
                <w:sz w:val="22"/>
              </w:rPr>
              <w:t>畢專討</w:t>
            </w:r>
            <w:proofErr w:type="gramEnd"/>
            <w:r w:rsidRPr="00FC0B0E">
              <w:rPr>
                <w:rFonts w:ascii="Times New Roman" w:eastAsia="標楷體" w:hAnsi="Times New Roman" w:cs="Times New Roman"/>
                <w:color w:val="3B3838"/>
                <w:sz w:val="22"/>
              </w:rPr>
              <w:t>學分數，無須參與每次課程</w:t>
            </w:r>
          </w:p>
        </w:tc>
        <w:tc>
          <w:tcPr>
            <w:tcW w:w="1275"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color w:val="auto"/>
                <w:kern w:val="2"/>
              </w:rPr>
            </w:pPr>
            <w:r w:rsidRPr="00FC0B0E">
              <w:rPr>
                <w:rFonts w:ascii="Times New Roman" w:eastAsia="標楷體" w:hAnsi="Times New Roman" w:cs="Times New Roman"/>
                <w:b/>
                <w:color w:val="auto"/>
                <w:kern w:val="2"/>
              </w:rPr>
              <w:t>博二</w:t>
            </w:r>
          </w:p>
        </w:tc>
        <w:tc>
          <w:tcPr>
            <w:tcW w:w="6379"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color w:val="auto"/>
                <w:kern w:val="2"/>
              </w:rPr>
            </w:pPr>
            <w:proofErr w:type="gramStart"/>
            <w:r w:rsidRPr="00FC0B0E">
              <w:rPr>
                <w:rFonts w:ascii="Times New Roman" w:eastAsia="標楷體" w:hAnsi="Times New Roman" w:cs="Times New Roman"/>
                <w:b/>
                <w:color w:val="auto"/>
              </w:rPr>
              <w:t>一</w:t>
            </w:r>
            <w:proofErr w:type="gramEnd"/>
            <w:r w:rsidRPr="00FC0B0E">
              <w:rPr>
                <w:rFonts w:ascii="Times New Roman" w:eastAsia="標楷體" w:hAnsi="Times New Roman" w:cs="Times New Roman"/>
                <w:b/>
                <w:color w:val="auto"/>
              </w:rPr>
              <w:t>年內且</w:t>
            </w:r>
            <w:proofErr w:type="gramStart"/>
            <w:r w:rsidRPr="00FC0B0E">
              <w:rPr>
                <w:rFonts w:ascii="Times New Roman" w:eastAsia="標楷體" w:hAnsi="Times New Roman" w:cs="Times New Roman"/>
                <w:b/>
                <w:color w:val="auto"/>
              </w:rPr>
              <w:t>最</w:t>
            </w:r>
            <w:proofErr w:type="gramEnd"/>
            <w:r w:rsidRPr="00FC0B0E">
              <w:rPr>
                <w:rFonts w:ascii="Times New Roman" w:eastAsia="標楷體" w:hAnsi="Times New Roman" w:cs="Times New Roman"/>
                <w:b/>
                <w:color w:val="auto"/>
              </w:rPr>
              <w:t>新版</w:t>
            </w:r>
            <w:r w:rsidRPr="00FC0B0E">
              <w:rPr>
                <w:rFonts w:ascii="Times New Roman" w:eastAsia="標楷體" w:hAnsi="Times New Roman" w:cs="Times New Roman"/>
                <w:b/>
                <w:color w:val="auto"/>
              </w:rPr>
              <w:t>SCI</w:t>
            </w:r>
            <w:r w:rsidRPr="00FC0B0E">
              <w:rPr>
                <w:rFonts w:ascii="Times New Roman" w:eastAsia="標楷體" w:hAnsi="Times New Roman" w:cs="Times New Roman"/>
                <w:b/>
                <w:color w:val="auto"/>
              </w:rPr>
              <w:t>影響係數大於</w:t>
            </w:r>
            <w:r w:rsidRPr="00FC0B0E">
              <w:rPr>
                <w:rFonts w:ascii="Times New Roman" w:eastAsia="標楷體" w:hAnsi="Times New Roman" w:cs="Times New Roman"/>
                <w:b/>
                <w:color w:val="FF0000"/>
                <w:sz w:val="28"/>
              </w:rPr>
              <w:t>10</w:t>
            </w:r>
            <w:r w:rsidRPr="00FC0B0E">
              <w:rPr>
                <w:rFonts w:ascii="Times New Roman" w:eastAsia="標楷體" w:hAnsi="Times New Roman" w:cs="Times New Roman"/>
                <w:b/>
                <w:color w:val="auto"/>
              </w:rPr>
              <w:t>之期刊論文</w:t>
            </w:r>
            <w:r w:rsidRPr="00FC0B0E">
              <w:rPr>
                <w:rFonts w:ascii="Times New Roman" w:eastAsia="標楷體" w:hAnsi="Times New Roman" w:cs="Times New Roman"/>
                <w:b/>
                <w:color w:val="auto"/>
              </w:rPr>
              <w:t>(</w:t>
            </w:r>
            <w:r w:rsidRPr="00FC0B0E">
              <w:rPr>
                <w:rFonts w:ascii="Times New Roman" w:eastAsia="標楷體" w:hAnsi="Times New Roman" w:cs="Times New Roman"/>
                <w:b/>
                <w:color w:val="auto"/>
              </w:rPr>
              <w:t>原著論文</w:t>
            </w:r>
            <w:r w:rsidRPr="00FC0B0E">
              <w:rPr>
                <w:rFonts w:ascii="Times New Roman" w:eastAsia="標楷體" w:hAnsi="Times New Roman" w:cs="Times New Roman"/>
                <w:b/>
                <w:color w:val="auto"/>
              </w:rPr>
              <w:t>)</w:t>
            </w:r>
          </w:p>
        </w:tc>
      </w:tr>
      <w:tr w:rsidR="009E5844" w:rsidRPr="00FC0B0E" w:rsidTr="00C47445">
        <w:trPr>
          <w:trHeight w:val="1002"/>
          <w:jc w:val="center"/>
        </w:trPr>
        <w:tc>
          <w:tcPr>
            <w:tcW w:w="1218" w:type="dxa"/>
            <w:shd w:val="clear" w:color="auto" w:fill="D9E2F3"/>
            <w:vAlign w:val="center"/>
          </w:tcPr>
          <w:p w:rsidR="009E5844" w:rsidRPr="00FC0B0E" w:rsidRDefault="009E5844" w:rsidP="00C47445">
            <w:pPr>
              <w:pStyle w:val="Default"/>
              <w:spacing w:line="400" w:lineRule="exact"/>
              <w:jc w:val="center"/>
              <w:rPr>
                <w:rFonts w:ascii="Times New Roman" w:eastAsia="標楷體" w:hAnsi="Times New Roman" w:cs="Times New Roman"/>
                <w:b/>
                <w:bCs/>
                <w:color w:val="auto"/>
                <w:kern w:val="2"/>
              </w:rPr>
            </w:pPr>
            <w:r w:rsidRPr="00FC0B0E">
              <w:rPr>
                <w:rFonts w:ascii="Times New Roman" w:eastAsia="標楷體" w:hAnsi="Times New Roman" w:cs="Times New Roman"/>
                <w:b/>
                <w:bCs/>
                <w:color w:val="auto"/>
                <w:kern w:val="2"/>
              </w:rPr>
              <w:t>碩三以上</w:t>
            </w:r>
          </w:p>
        </w:tc>
        <w:tc>
          <w:tcPr>
            <w:tcW w:w="6313" w:type="dxa"/>
            <w:shd w:val="clear" w:color="auto" w:fill="D9E2F3"/>
            <w:vAlign w:val="center"/>
          </w:tcPr>
          <w:p w:rsidR="009E5844" w:rsidRPr="00FC0B0E" w:rsidRDefault="009E5844" w:rsidP="00C47445">
            <w:pPr>
              <w:pStyle w:val="Default"/>
              <w:spacing w:line="400" w:lineRule="exact"/>
              <w:jc w:val="center"/>
              <w:rPr>
                <w:rFonts w:ascii="Times New Roman" w:eastAsia="標楷體" w:hAnsi="Times New Roman" w:cs="Times New Roman"/>
                <w:b/>
              </w:rPr>
            </w:pPr>
            <w:r w:rsidRPr="00FC0B0E">
              <w:rPr>
                <w:rFonts w:ascii="Times New Roman" w:eastAsia="標楷體" w:hAnsi="Times New Roman" w:cs="Times New Roman"/>
                <w:b/>
              </w:rPr>
              <w:t>每學期應提出研究論文進度報告</w:t>
            </w:r>
          </w:p>
          <w:p w:rsidR="009E5844" w:rsidRPr="00FC0B0E" w:rsidRDefault="009E5844" w:rsidP="00C47445">
            <w:pPr>
              <w:pStyle w:val="Default"/>
              <w:spacing w:line="400" w:lineRule="exact"/>
              <w:jc w:val="center"/>
              <w:rPr>
                <w:rFonts w:ascii="Times New Roman" w:eastAsia="標楷體" w:hAnsi="Times New Roman" w:cs="Times New Roman"/>
                <w:color w:val="auto"/>
                <w:kern w:val="2"/>
              </w:rPr>
            </w:pPr>
            <w:r w:rsidRPr="00FC0B0E">
              <w:rPr>
                <w:rFonts w:ascii="Times New Roman" w:eastAsia="標楷體" w:hAnsi="Times New Roman" w:cs="Times New Roman"/>
                <w:color w:val="3B3838"/>
                <w:sz w:val="22"/>
              </w:rPr>
              <w:t>*</w:t>
            </w:r>
            <w:r w:rsidRPr="00FC0B0E">
              <w:rPr>
                <w:rFonts w:ascii="Times New Roman" w:eastAsia="標楷體" w:hAnsi="Times New Roman" w:cs="Times New Roman"/>
                <w:color w:val="3B3838"/>
                <w:sz w:val="22"/>
              </w:rPr>
              <w:t>無須參與每次課程</w:t>
            </w:r>
          </w:p>
        </w:tc>
        <w:tc>
          <w:tcPr>
            <w:tcW w:w="1275"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color w:val="auto"/>
                <w:kern w:val="2"/>
              </w:rPr>
            </w:pPr>
            <w:r w:rsidRPr="00FC0B0E">
              <w:rPr>
                <w:rFonts w:ascii="Times New Roman" w:eastAsia="標楷體" w:hAnsi="Times New Roman" w:cs="Times New Roman"/>
                <w:b/>
                <w:color w:val="auto"/>
                <w:kern w:val="2"/>
              </w:rPr>
              <w:t>博三以上</w:t>
            </w:r>
          </w:p>
        </w:tc>
        <w:tc>
          <w:tcPr>
            <w:tcW w:w="6379" w:type="dxa"/>
            <w:shd w:val="clear" w:color="auto" w:fill="FFF2CC"/>
            <w:vAlign w:val="center"/>
          </w:tcPr>
          <w:p w:rsidR="009E5844" w:rsidRPr="00FC0B0E" w:rsidRDefault="009E5844" w:rsidP="00C47445">
            <w:pPr>
              <w:pStyle w:val="Default"/>
              <w:spacing w:line="400" w:lineRule="exact"/>
              <w:jc w:val="center"/>
              <w:rPr>
                <w:rFonts w:ascii="Times New Roman" w:eastAsia="標楷體" w:hAnsi="Times New Roman" w:cs="Times New Roman"/>
                <w:b/>
              </w:rPr>
            </w:pPr>
            <w:r w:rsidRPr="00FC0B0E">
              <w:rPr>
                <w:rFonts w:ascii="Times New Roman" w:eastAsia="標楷體" w:hAnsi="Times New Roman" w:cs="Times New Roman"/>
                <w:b/>
              </w:rPr>
              <w:t>每學期應提出研究論文進度報告</w:t>
            </w:r>
          </w:p>
          <w:p w:rsidR="009E5844" w:rsidRPr="00FC0B0E" w:rsidRDefault="009E5844" w:rsidP="00C47445">
            <w:pPr>
              <w:pStyle w:val="Default"/>
              <w:spacing w:line="400" w:lineRule="exact"/>
              <w:jc w:val="center"/>
              <w:rPr>
                <w:rFonts w:ascii="Times New Roman" w:eastAsia="標楷體" w:hAnsi="Times New Roman" w:cs="Times New Roman"/>
                <w:color w:val="auto"/>
                <w:kern w:val="2"/>
              </w:rPr>
            </w:pPr>
            <w:r w:rsidRPr="00FC0B0E">
              <w:rPr>
                <w:rFonts w:ascii="Times New Roman" w:eastAsia="標楷體" w:hAnsi="Times New Roman" w:cs="Times New Roman"/>
                <w:color w:val="3B3838"/>
                <w:sz w:val="22"/>
              </w:rPr>
              <w:t>*</w:t>
            </w:r>
            <w:r w:rsidRPr="00FC0B0E">
              <w:rPr>
                <w:rFonts w:ascii="Times New Roman" w:eastAsia="標楷體" w:hAnsi="Times New Roman" w:cs="Times New Roman"/>
                <w:color w:val="3B3838"/>
                <w:sz w:val="22"/>
              </w:rPr>
              <w:t>無須參與每次課程</w:t>
            </w:r>
          </w:p>
        </w:tc>
      </w:tr>
      <w:tr w:rsidR="009E5844" w:rsidRPr="00FC0B0E" w:rsidTr="00C47445">
        <w:trPr>
          <w:trHeight w:val="1002"/>
          <w:jc w:val="center"/>
        </w:trPr>
        <w:tc>
          <w:tcPr>
            <w:tcW w:w="1218" w:type="dxa"/>
            <w:shd w:val="clear" w:color="auto" w:fill="FFFFFF"/>
            <w:vAlign w:val="center"/>
          </w:tcPr>
          <w:p w:rsidR="009E5844" w:rsidRPr="00FC0B0E" w:rsidRDefault="009E5844" w:rsidP="00C47445">
            <w:pPr>
              <w:pStyle w:val="Default"/>
              <w:spacing w:line="400" w:lineRule="exact"/>
              <w:jc w:val="center"/>
              <w:rPr>
                <w:rFonts w:ascii="Times New Roman" w:eastAsia="標楷體" w:hAnsi="Times New Roman" w:cs="Times New Roman"/>
                <w:b/>
                <w:bCs/>
                <w:color w:val="auto"/>
                <w:kern w:val="2"/>
              </w:rPr>
            </w:pPr>
            <w:r w:rsidRPr="00FC0B0E">
              <w:rPr>
                <w:rFonts w:ascii="Times New Roman" w:eastAsia="標楷體" w:hAnsi="Times New Roman" w:cs="Times New Roman"/>
                <w:b/>
                <w:bCs/>
                <w:color w:val="auto"/>
                <w:kern w:val="2"/>
              </w:rPr>
              <w:t>備</w:t>
            </w:r>
            <w:r w:rsidRPr="00FC0B0E">
              <w:rPr>
                <w:rFonts w:ascii="Times New Roman" w:eastAsia="標楷體" w:hAnsi="Times New Roman" w:cs="Times New Roman"/>
                <w:b/>
                <w:bCs/>
                <w:color w:val="auto"/>
                <w:kern w:val="2"/>
              </w:rPr>
              <w:t xml:space="preserve"> </w:t>
            </w:r>
            <w:proofErr w:type="gramStart"/>
            <w:r w:rsidRPr="00FC0B0E">
              <w:rPr>
                <w:rFonts w:ascii="Times New Roman" w:eastAsia="標楷體" w:hAnsi="Times New Roman" w:cs="Times New Roman"/>
                <w:b/>
                <w:bCs/>
                <w:color w:val="auto"/>
                <w:kern w:val="2"/>
              </w:rPr>
              <w:t>註</w:t>
            </w:r>
            <w:proofErr w:type="gramEnd"/>
          </w:p>
        </w:tc>
        <w:tc>
          <w:tcPr>
            <w:tcW w:w="13967" w:type="dxa"/>
            <w:gridSpan w:val="3"/>
            <w:shd w:val="clear" w:color="auto" w:fill="FFFFFF"/>
            <w:vAlign w:val="center"/>
          </w:tcPr>
          <w:p w:rsidR="009E5844" w:rsidRPr="00FC0B0E" w:rsidRDefault="009E5844" w:rsidP="00C47445">
            <w:pPr>
              <w:pStyle w:val="Default"/>
              <w:spacing w:line="400" w:lineRule="exact"/>
              <w:jc w:val="both"/>
              <w:rPr>
                <w:rFonts w:ascii="Times New Roman" w:eastAsia="標楷體" w:hAnsi="Times New Roman" w:cs="Times New Roman"/>
                <w:color w:val="auto"/>
                <w:sz w:val="22"/>
              </w:rPr>
            </w:pPr>
            <w:r w:rsidRPr="00FC0B0E">
              <w:rPr>
                <w:rFonts w:ascii="Times New Roman" w:eastAsia="標楷體" w:hAnsi="Times New Roman" w:cs="Times New Roman"/>
                <w:b/>
                <w:color w:val="auto"/>
                <w:sz w:val="22"/>
              </w:rPr>
              <w:t>*</w:t>
            </w:r>
            <w:r w:rsidRPr="00FC0B0E">
              <w:rPr>
                <w:rFonts w:ascii="Times New Roman" w:eastAsia="標楷體" w:hAnsi="Times New Roman" w:cs="Times New Roman"/>
                <w:b/>
                <w:color w:val="auto"/>
                <w:sz w:val="22"/>
              </w:rPr>
              <w:t>期刊論文報告者：</w:t>
            </w:r>
            <w:r w:rsidRPr="00FC0B0E">
              <w:rPr>
                <w:rFonts w:ascii="Times New Roman" w:eastAsia="標楷體" w:hAnsi="Times New Roman" w:cs="Times New Roman"/>
                <w:color w:val="auto"/>
                <w:sz w:val="22"/>
              </w:rPr>
              <w:t>若無法提供指定係數以上之期刊論文，指導教授需同意以該篇論文報告。並應閱讀所有相關文獻，充分了解原著論文之細節。</w:t>
            </w:r>
          </w:p>
          <w:p w:rsidR="009E5844" w:rsidRDefault="009E5844" w:rsidP="00C47445">
            <w:pPr>
              <w:pStyle w:val="Default"/>
              <w:spacing w:line="400" w:lineRule="exact"/>
              <w:jc w:val="both"/>
              <w:rPr>
                <w:rFonts w:ascii="Times New Roman" w:eastAsia="標楷體" w:hAnsi="Times New Roman" w:cs="Times New Roman"/>
                <w:color w:val="auto"/>
                <w:sz w:val="22"/>
              </w:rPr>
            </w:pPr>
            <w:r w:rsidRPr="00FC0B0E">
              <w:rPr>
                <w:rFonts w:ascii="Times New Roman" w:eastAsia="標楷體" w:hAnsi="Times New Roman" w:cs="Times New Roman"/>
                <w:b/>
                <w:color w:val="auto"/>
                <w:sz w:val="22"/>
              </w:rPr>
              <w:t>*</w:t>
            </w:r>
            <w:r w:rsidRPr="00FC0B0E">
              <w:rPr>
                <w:rFonts w:ascii="Times New Roman" w:eastAsia="標楷體" w:hAnsi="Times New Roman" w:cs="Times New Roman"/>
                <w:b/>
                <w:color w:val="auto"/>
                <w:sz w:val="22"/>
              </w:rPr>
              <w:t>研究論文進度報告者：</w:t>
            </w:r>
            <w:r w:rsidRPr="00FC0B0E">
              <w:rPr>
                <w:rFonts w:ascii="Times New Roman" w:eastAsia="標楷體" w:hAnsi="Times New Roman" w:cs="Times New Roman"/>
                <w:color w:val="auto"/>
                <w:sz w:val="22"/>
              </w:rPr>
              <w:t>請於報告前一</w:t>
            </w:r>
            <w:proofErr w:type="gramStart"/>
            <w:r w:rsidRPr="00FC0B0E">
              <w:rPr>
                <w:rFonts w:ascii="Times New Roman" w:eastAsia="標楷體" w:hAnsi="Times New Roman" w:cs="Times New Roman"/>
                <w:color w:val="auto"/>
                <w:sz w:val="22"/>
              </w:rPr>
              <w:t>週</w:t>
            </w:r>
            <w:proofErr w:type="gramEnd"/>
            <w:r w:rsidRPr="00FC0B0E">
              <w:rPr>
                <w:rFonts w:ascii="Times New Roman" w:eastAsia="標楷體" w:hAnsi="Times New Roman" w:cs="Times New Roman"/>
                <w:color w:val="auto"/>
                <w:sz w:val="22"/>
              </w:rPr>
              <w:t>將中</w:t>
            </w:r>
            <w:r w:rsidRPr="00FC0B0E">
              <w:rPr>
                <w:rFonts w:ascii="Times New Roman" w:eastAsia="標楷體" w:hAnsi="Times New Roman" w:cs="Times New Roman"/>
                <w:color w:val="auto"/>
                <w:sz w:val="22"/>
              </w:rPr>
              <w:t>/</w:t>
            </w:r>
            <w:r w:rsidRPr="00FC0B0E">
              <w:rPr>
                <w:rFonts w:ascii="Times New Roman" w:eastAsia="標楷體" w:hAnsi="Times New Roman" w:cs="Times New Roman"/>
                <w:color w:val="auto"/>
                <w:sz w:val="22"/>
              </w:rPr>
              <w:t>英文摘要發給同學參考。摘要撰寫完成後，應先讓指導教授過目，以確保其正確性。</w:t>
            </w:r>
          </w:p>
          <w:p w:rsidR="00E35865" w:rsidRPr="00FC0B0E" w:rsidRDefault="00E35865" w:rsidP="00C47445">
            <w:pPr>
              <w:pStyle w:val="Default"/>
              <w:spacing w:line="400" w:lineRule="exact"/>
              <w:jc w:val="both"/>
              <w:rPr>
                <w:rFonts w:ascii="Times New Roman" w:eastAsia="標楷體" w:hAnsi="Times New Roman" w:cs="Times New Roman"/>
                <w:color w:val="auto"/>
                <w:sz w:val="22"/>
              </w:rPr>
            </w:pPr>
            <w:r>
              <w:rPr>
                <w:rFonts w:ascii="Times New Roman" w:eastAsia="標楷體" w:hAnsi="Times New Roman" w:cs="Times New Roman" w:hint="eastAsia"/>
                <w:color w:val="auto"/>
                <w:sz w:val="22"/>
              </w:rPr>
              <w:t>*</w:t>
            </w:r>
            <w:r w:rsidRPr="00E35865">
              <w:rPr>
                <w:rFonts w:ascii="Times New Roman" w:eastAsia="標楷體" w:hAnsi="Times New Roman" w:cs="Times New Roman" w:hint="eastAsia"/>
                <w:color w:val="auto"/>
                <w:sz w:val="22"/>
              </w:rPr>
              <w:t>學生如需更改時間，須徵得其他</w:t>
            </w:r>
            <w:r>
              <w:rPr>
                <w:rFonts w:ascii="Times New Roman" w:eastAsia="標楷體" w:hAnsi="Times New Roman" w:cs="Times New Roman" w:hint="eastAsia"/>
                <w:color w:val="auto"/>
                <w:sz w:val="22"/>
              </w:rPr>
              <w:t>可更改時間的學生同意，並在原定時間前三</w:t>
            </w:r>
            <w:proofErr w:type="gramStart"/>
            <w:r>
              <w:rPr>
                <w:rFonts w:ascii="Times New Roman" w:eastAsia="標楷體" w:hAnsi="Times New Roman" w:cs="Times New Roman" w:hint="eastAsia"/>
                <w:color w:val="auto"/>
                <w:sz w:val="22"/>
              </w:rPr>
              <w:t>週</w:t>
            </w:r>
            <w:proofErr w:type="gramEnd"/>
            <w:r>
              <w:rPr>
                <w:rFonts w:ascii="Times New Roman" w:eastAsia="標楷體" w:hAnsi="Times New Roman" w:cs="Times New Roman" w:hint="eastAsia"/>
                <w:color w:val="auto"/>
                <w:sz w:val="22"/>
              </w:rPr>
              <w:t>通知系辦公室更新</w:t>
            </w:r>
            <w:r w:rsidRPr="00E35865">
              <w:rPr>
                <w:rFonts w:ascii="Times New Roman" w:eastAsia="標楷體" w:hAnsi="Times New Roman" w:cs="Times New Roman" w:hint="eastAsia"/>
                <w:color w:val="auto"/>
                <w:sz w:val="22"/>
              </w:rPr>
              <w:t>。</w:t>
            </w:r>
          </w:p>
          <w:p w:rsidR="009E5844" w:rsidRPr="00FC0B0E" w:rsidRDefault="009E5844" w:rsidP="00C47445">
            <w:pPr>
              <w:pStyle w:val="Default"/>
              <w:spacing w:line="400" w:lineRule="exact"/>
              <w:jc w:val="both"/>
              <w:rPr>
                <w:rFonts w:ascii="Times New Roman" w:eastAsia="標楷體" w:hAnsi="Times New Roman" w:cs="Times New Roman"/>
                <w:color w:val="auto"/>
                <w:sz w:val="22"/>
              </w:rPr>
            </w:pPr>
            <w:r w:rsidRPr="00FC0B0E">
              <w:rPr>
                <w:rFonts w:ascii="Times New Roman" w:eastAsia="標楷體" w:hAnsi="Times New Roman" w:cs="Times New Roman"/>
                <w:color w:val="auto"/>
                <w:sz w:val="22"/>
              </w:rPr>
              <w:t>*</w:t>
            </w:r>
            <w:r w:rsidR="00814A7F">
              <w:rPr>
                <w:rFonts w:ascii="Times New Roman" w:eastAsia="標楷體" w:hAnsi="Times New Roman" w:cs="Times New Roman" w:hint="eastAsia"/>
                <w:color w:val="auto"/>
                <w:sz w:val="22"/>
              </w:rPr>
              <w:t>本課程為</w:t>
            </w:r>
            <w:r w:rsidRPr="00814A7F">
              <w:rPr>
                <w:rFonts w:ascii="Times New Roman" w:eastAsia="標楷體" w:hAnsi="Times New Roman" w:cs="Times New Roman"/>
                <w:color w:val="FF0000"/>
                <w:sz w:val="22"/>
              </w:rPr>
              <w:t>英文報告</w:t>
            </w:r>
            <w:r w:rsidRPr="00FC0B0E">
              <w:rPr>
                <w:rFonts w:ascii="Times New Roman" w:eastAsia="標楷體" w:hAnsi="Times New Roman" w:cs="Times New Roman"/>
                <w:color w:val="auto"/>
                <w:sz w:val="22"/>
              </w:rPr>
              <w:t>，如因個人因素以中文報告，請指導教授提出必要原因，並經所</w:t>
            </w:r>
            <w:proofErr w:type="gramStart"/>
            <w:r w:rsidRPr="00FC0B0E">
              <w:rPr>
                <w:rFonts w:ascii="Times New Roman" w:eastAsia="標楷體" w:hAnsi="Times New Roman" w:cs="Times New Roman"/>
                <w:color w:val="auto"/>
                <w:sz w:val="22"/>
              </w:rPr>
              <w:t>務</w:t>
            </w:r>
            <w:proofErr w:type="gramEnd"/>
            <w:r w:rsidRPr="00FC0B0E">
              <w:rPr>
                <w:rFonts w:ascii="Times New Roman" w:eastAsia="標楷體" w:hAnsi="Times New Roman" w:cs="Times New Roman"/>
                <w:color w:val="auto"/>
                <w:sz w:val="22"/>
              </w:rPr>
              <w:t>會議審議通過才能以中文報告，且其報告分數須扣</w:t>
            </w:r>
            <w:r w:rsidRPr="00FC0B0E">
              <w:rPr>
                <w:rFonts w:ascii="Times New Roman" w:eastAsia="標楷體" w:hAnsi="Times New Roman" w:cs="Times New Roman"/>
                <w:color w:val="auto"/>
                <w:sz w:val="22"/>
              </w:rPr>
              <w:t>10%</w:t>
            </w:r>
            <w:r w:rsidRPr="00FC0B0E">
              <w:rPr>
                <w:rFonts w:ascii="Times New Roman" w:eastAsia="標楷體" w:hAnsi="Times New Roman" w:cs="Times New Roman"/>
                <w:color w:val="auto"/>
                <w:sz w:val="22"/>
              </w:rPr>
              <w:t>分數。</w:t>
            </w:r>
          </w:p>
        </w:tc>
      </w:tr>
    </w:tbl>
    <w:p w:rsidR="009E5844" w:rsidRPr="00FC0B0E" w:rsidRDefault="009E5844" w:rsidP="009E5844">
      <w:pPr>
        <w:widowControl/>
        <w:rPr>
          <w:rFonts w:ascii="Times New Roman" w:eastAsia="標楷體" w:hAnsi="Times New Roman" w:cs="Times New Roman"/>
          <w:sz w:val="26"/>
          <w:szCs w:val="26"/>
        </w:rPr>
      </w:pPr>
    </w:p>
    <w:p w:rsidR="009E5844" w:rsidRPr="00FC0B0E" w:rsidRDefault="009E5844" w:rsidP="009E5844">
      <w:pPr>
        <w:widowControl/>
        <w:rPr>
          <w:rFonts w:ascii="Times New Roman" w:eastAsia="標楷體" w:hAnsi="Times New Roman" w:cs="Times New Roman"/>
          <w:sz w:val="28"/>
          <w:szCs w:val="28"/>
        </w:rPr>
      </w:pPr>
      <w:r w:rsidRPr="00FC0B0E">
        <w:rPr>
          <w:rFonts w:ascii="Times New Roman" w:eastAsia="標楷體" w:hAnsi="Times New Roman" w:cs="Times New Roman"/>
          <w:sz w:val="28"/>
          <w:szCs w:val="28"/>
        </w:rPr>
        <w:t>Report content of Seminar for the Master students</w:t>
      </w:r>
      <w:r w:rsidRPr="00FC0B0E">
        <w:rPr>
          <w:rFonts w:ascii="Times New Roman" w:eastAsia="標楷體" w:hAnsi="Times New Roman" w:cs="Times New Roman"/>
          <w:sz w:val="28"/>
          <w:szCs w:val="28"/>
        </w:rPr>
        <w:t>：</w:t>
      </w:r>
    </w:p>
    <w:p w:rsidR="00814A7F" w:rsidRDefault="009E5844" w:rsidP="00B81032">
      <w:pPr>
        <w:pStyle w:val="aa"/>
        <w:widowControl/>
        <w:numPr>
          <w:ilvl w:val="0"/>
          <w:numId w:val="6"/>
        </w:numPr>
        <w:rPr>
          <w:rFonts w:ascii="Times New Roman" w:eastAsia="標楷體" w:hAnsi="Times New Roman" w:cs="Times New Roman"/>
          <w:sz w:val="28"/>
          <w:szCs w:val="28"/>
        </w:rPr>
      </w:pPr>
      <w:r w:rsidRPr="00814A7F">
        <w:rPr>
          <w:rFonts w:ascii="Times New Roman" w:eastAsia="標楷體" w:hAnsi="Times New Roman" w:cs="Times New Roman"/>
          <w:sz w:val="28"/>
          <w:szCs w:val="28"/>
        </w:rPr>
        <w:t xml:space="preserve">First-year of the master’s students: The journal papers with the latest SCI impact factor greater than 5 within two years should be selected. If the journal papers above the specified coefficient cannot be provided, the advisor must agree to report the paper, and the student must explain the reason. And report according to the </w:t>
      </w:r>
      <w:r w:rsidR="00814A7F" w:rsidRPr="00814A7F">
        <w:rPr>
          <w:rFonts w:ascii="Times New Roman" w:eastAsia="標楷體" w:hAnsi="Times New Roman" w:cs="Times New Roman"/>
          <w:sz w:val="28"/>
          <w:szCs w:val="28"/>
        </w:rPr>
        <w:t>schedule. Students</w:t>
      </w:r>
      <w:r w:rsidRPr="00814A7F">
        <w:rPr>
          <w:rFonts w:ascii="Times New Roman" w:eastAsia="標楷體" w:hAnsi="Times New Roman" w:cs="Times New Roman"/>
          <w:sz w:val="28"/>
          <w:szCs w:val="28"/>
        </w:rPr>
        <w:t xml:space="preserve"> should read all relevant literature and fully understand the details of the journal paper, and report according to the schedule</w:t>
      </w:r>
    </w:p>
    <w:p w:rsidR="009E5844" w:rsidRPr="00814A7F" w:rsidRDefault="009E5844" w:rsidP="00B732D4">
      <w:pPr>
        <w:pStyle w:val="aa"/>
        <w:widowControl/>
        <w:numPr>
          <w:ilvl w:val="0"/>
          <w:numId w:val="6"/>
        </w:numPr>
        <w:rPr>
          <w:rFonts w:ascii="Times New Roman" w:eastAsia="標楷體" w:hAnsi="Times New Roman" w:cs="Times New Roman"/>
          <w:sz w:val="28"/>
          <w:szCs w:val="28"/>
        </w:rPr>
      </w:pPr>
      <w:r w:rsidRPr="00814A7F">
        <w:rPr>
          <w:rFonts w:ascii="Times New Roman" w:eastAsia="標楷體" w:hAnsi="Times New Roman" w:cs="Times New Roman"/>
          <w:sz w:val="28"/>
          <w:szCs w:val="28"/>
        </w:rPr>
        <w:t xml:space="preserve">Second-year </w:t>
      </w:r>
      <w:r w:rsidR="00B732D4" w:rsidRPr="00814A7F">
        <w:rPr>
          <w:rFonts w:ascii="Times New Roman" w:eastAsia="標楷體" w:hAnsi="Times New Roman" w:cs="Times New Roman"/>
          <w:sz w:val="28"/>
          <w:szCs w:val="28"/>
        </w:rPr>
        <w:t>(or above)</w:t>
      </w:r>
      <w:r w:rsidR="00B732D4">
        <w:rPr>
          <w:rFonts w:ascii="Times New Roman" w:eastAsia="標楷體" w:hAnsi="Times New Roman" w:cs="Times New Roman"/>
          <w:sz w:val="28"/>
          <w:szCs w:val="28"/>
        </w:rPr>
        <w:t xml:space="preserve"> </w:t>
      </w:r>
      <w:r w:rsidRPr="00814A7F">
        <w:rPr>
          <w:rFonts w:ascii="Times New Roman" w:eastAsia="標楷體" w:hAnsi="Times New Roman" w:cs="Times New Roman"/>
          <w:sz w:val="28"/>
          <w:szCs w:val="28"/>
        </w:rPr>
        <w:t xml:space="preserve">of the master’s students: Students who have not yet graduated are required to present a dissertation research progress report </w:t>
      </w:r>
      <w:r w:rsidR="00814A7F">
        <w:rPr>
          <w:rFonts w:ascii="Times New Roman" w:eastAsia="標楷體" w:hAnsi="Times New Roman" w:cs="Times New Roman"/>
          <w:sz w:val="28"/>
          <w:szCs w:val="28"/>
        </w:rPr>
        <w:t>according to the schedule.</w:t>
      </w:r>
      <w:r w:rsidRPr="00814A7F">
        <w:rPr>
          <w:rFonts w:ascii="Times New Roman" w:eastAsia="標楷體" w:hAnsi="Times New Roman" w:cs="Times New Roman"/>
          <w:sz w:val="28"/>
          <w:szCs w:val="28"/>
        </w:rPr>
        <w:t xml:space="preserve"> A research progress report should be submitted each semester, but not required to attend each course. Please send the English abstract to the students for reference one week before the report. The advisor is responsible for the correctness of abstract.</w:t>
      </w:r>
    </w:p>
    <w:p w:rsidR="009E5844" w:rsidRPr="00FC0B0E" w:rsidRDefault="009E5844" w:rsidP="009E5844">
      <w:pPr>
        <w:widowControl/>
        <w:rPr>
          <w:rFonts w:ascii="Times New Roman" w:eastAsia="標楷體" w:hAnsi="Times New Roman" w:cs="Times New Roman"/>
          <w:sz w:val="28"/>
          <w:szCs w:val="28"/>
        </w:rPr>
      </w:pPr>
    </w:p>
    <w:p w:rsidR="009E5844" w:rsidRPr="00FC0B0E" w:rsidRDefault="009E5844" w:rsidP="009E5844">
      <w:pPr>
        <w:pStyle w:val="ab"/>
        <w:ind w:rightChars="50" w:right="120"/>
        <w:jc w:val="both"/>
        <w:rPr>
          <w:rFonts w:ascii="Times New Roman" w:eastAsia="標楷體" w:hAnsi="Times New Roman" w:cs="Times New Roman"/>
          <w:sz w:val="28"/>
          <w:szCs w:val="28"/>
        </w:rPr>
      </w:pPr>
      <w:r w:rsidRPr="00FC0B0E">
        <w:rPr>
          <w:rFonts w:ascii="Times New Roman" w:eastAsia="標楷體" w:hAnsi="Times New Roman" w:cs="Times New Roman"/>
          <w:sz w:val="28"/>
          <w:szCs w:val="28"/>
        </w:rPr>
        <w:t>Report content of Seminar for the Doctoral students</w:t>
      </w:r>
      <w:r w:rsidRPr="00FC0B0E">
        <w:rPr>
          <w:rFonts w:ascii="Times New Roman" w:eastAsia="標楷體" w:hAnsi="Times New Roman" w:cs="Times New Roman"/>
          <w:sz w:val="28"/>
          <w:szCs w:val="28"/>
        </w:rPr>
        <w:t>：</w:t>
      </w:r>
    </w:p>
    <w:p w:rsidR="009E5844" w:rsidRPr="00CE5DCB" w:rsidRDefault="009E5844" w:rsidP="00CE5DCB">
      <w:pPr>
        <w:autoSpaceDE w:val="0"/>
        <w:autoSpaceDN w:val="0"/>
        <w:ind w:rightChars="50" w:right="120"/>
        <w:rPr>
          <w:rFonts w:ascii="Times New Roman" w:eastAsia="標楷體" w:hAnsi="Times New Roman" w:cs="Times New Roman"/>
          <w:sz w:val="28"/>
          <w:szCs w:val="28"/>
        </w:rPr>
      </w:pPr>
    </w:p>
    <w:p w:rsidR="009E5844" w:rsidRPr="00FC0B0E" w:rsidRDefault="009E5844" w:rsidP="009E5844">
      <w:pPr>
        <w:pStyle w:val="aa"/>
        <w:numPr>
          <w:ilvl w:val="0"/>
          <w:numId w:val="5"/>
        </w:numPr>
        <w:autoSpaceDE/>
        <w:autoSpaceDN/>
        <w:spacing w:before="0"/>
        <w:ind w:leftChars="58" w:left="619" w:rightChars="50" w:right="120"/>
        <w:jc w:val="both"/>
        <w:rPr>
          <w:rFonts w:ascii="Times New Roman" w:eastAsia="標楷體" w:hAnsi="Times New Roman" w:cs="Times New Roman"/>
          <w:sz w:val="28"/>
          <w:szCs w:val="28"/>
        </w:rPr>
      </w:pPr>
      <w:r w:rsidRPr="00FC0B0E">
        <w:rPr>
          <w:rFonts w:ascii="Times New Roman" w:eastAsia="標楷體" w:hAnsi="Times New Roman" w:cs="Times New Roman"/>
          <w:sz w:val="28"/>
          <w:szCs w:val="28"/>
        </w:rPr>
        <w:t>First-year</w:t>
      </w:r>
      <w:r w:rsidR="00CE5DCB">
        <w:rPr>
          <w:rFonts w:ascii="Times New Roman" w:eastAsia="標楷體" w:hAnsi="Times New Roman" w:cs="Times New Roman"/>
          <w:sz w:val="28"/>
          <w:szCs w:val="28"/>
        </w:rPr>
        <w:t xml:space="preserve"> &amp; second-year</w:t>
      </w:r>
      <w:r w:rsidRPr="00FC0B0E">
        <w:rPr>
          <w:rFonts w:ascii="Times New Roman" w:eastAsia="標楷體" w:hAnsi="Times New Roman" w:cs="Times New Roman"/>
          <w:sz w:val="28"/>
          <w:szCs w:val="28"/>
        </w:rPr>
        <w:t xml:space="preserve"> of the doctoral students: The journal papers with the latest SCI impact factor greater than 10 within one year should be selected. If the journal papers </w:t>
      </w:r>
      <w:r w:rsidRPr="00FC0B0E">
        <w:rPr>
          <w:rFonts w:ascii="Times New Roman" w:eastAsia="標楷體" w:hAnsi="Times New Roman" w:cs="Times New Roman"/>
          <w:sz w:val="28"/>
          <w:szCs w:val="28"/>
        </w:rPr>
        <w:lastRenderedPageBreak/>
        <w:t>above the specified coefficient cannot be provided, the advisor must agree to report the paper, and the student must explain the reason. And report according to the schedule. Students should read all relevant literature and fully understand the details of the journal paper, and report according to the schedule.</w:t>
      </w:r>
    </w:p>
    <w:p w:rsidR="009E5844" w:rsidRPr="00FC0B0E" w:rsidRDefault="00CE5DCB" w:rsidP="009E5844">
      <w:pPr>
        <w:pStyle w:val="aa"/>
        <w:numPr>
          <w:ilvl w:val="0"/>
          <w:numId w:val="5"/>
        </w:numPr>
        <w:autoSpaceDE/>
        <w:autoSpaceDN/>
        <w:spacing w:before="0"/>
        <w:ind w:leftChars="58" w:left="619" w:rightChars="50" w:right="120"/>
        <w:jc w:val="both"/>
        <w:rPr>
          <w:rFonts w:ascii="Times New Roman" w:eastAsia="標楷體" w:hAnsi="Times New Roman" w:cs="Times New Roman"/>
          <w:sz w:val="28"/>
          <w:szCs w:val="28"/>
        </w:rPr>
      </w:pPr>
      <w:r>
        <w:rPr>
          <w:rFonts w:ascii="Times New Roman" w:eastAsia="標楷體" w:hAnsi="Times New Roman" w:cs="Times New Roman"/>
          <w:sz w:val="28"/>
          <w:szCs w:val="28"/>
        </w:rPr>
        <w:t>Third</w:t>
      </w:r>
      <w:r w:rsidR="009E5844" w:rsidRPr="00FC0B0E">
        <w:rPr>
          <w:rFonts w:ascii="Times New Roman" w:eastAsia="標楷體" w:hAnsi="Times New Roman" w:cs="Times New Roman"/>
          <w:sz w:val="28"/>
          <w:szCs w:val="28"/>
        </w:rPr>
        <w:t>-year (or above) of the doctoral students: A research progress report should be submitted each semester, but not required to attend each course. Please send the English abstract to the students for reference one week before the report. The advisor is responsible for the correctness of abstract.</w:t>
      </w:r>
    </w:p>
    <w:p w:rsidR="009E5844" w:rsidRPr="00FC0B0E" w:rsidRDefault="009E5844" w:rsidP="009E5844">
      <w:pPr>
        <w:autoSpaceDE w:val="0"/>
        <w:autoSpaceDN w:val="0"/>
        <w:ind w:leftChars="117" w:left="281" w:rightChars="50" w:right="120"/>
        <w:rPr>
          <w:rFonts w:ascii="Times New Roman" w:eastAsia="標楷體" w:hAnsi="Times New Roman" w:cs="Times New Roman"/>
          <w:sz w:val="28"/>
          <w:szCs w:val="28"/>
        </w:rPr>
      </w:pPr>
    </w:p>
    <w:p w:rsidR="009E5844" w:rsidRPr="00FC0B0E" w:rsidRDefault="009E5844" w:rsidP="009E5844">
      <w:pPr>
        <w:autoSpaceDE w:val="0"/>
        <w:autoSpaceDN w:val="0"/>
        <w:ind w:leftChars="117" w:left="281" w:rightChars="50" w:right="120"/>
        <w:rPr>
          <w:rFonts w:ascii="Times New Roman" w:eastAsia="標楷體" w:hAnsi="Times New Roman" w:cs="Times New Roman"/>
          <w:sz w:val="28"/>
          <w:szCs w:val="28"/>
        </w:rPr>
      </w:pPr>
    </w:p>
    <w:p w:rsidR="009E5844" w:rsidRPr="00FC0B0E" w:rsidRDefault="009E5844" w:rsidP="009E5844">
      <w:pPr>
        <w:autoSpaceDE w:val="0"/>
        <w:autoSpaceDN w:val="0"/>
        <w:ind w:rightChars="50" w:right="120"/>
        <w:rPr>
          <w:rFonts w:ascii="Times New Roman" w:eastAsia="標楷體" w:hAnsi="Times New Roman" w:cs="Times New Roman"/>
          <w:sz w:val="28"/>
          <w:szCs w:val="28"/>
        </w:rPr>
      </w:pPr>
      <w:r w:rsidRPr="00FC0B0E">
        <w:rPr>
          <w:rFonts w:ascii="Times New Roman" w:eastAsia="標楷體" w:hAnsi="Times New Roman" w:cs="Times New Roman"/>
          <w:sz w:val="28"/>
          <w:szCs w:val="28"/>
        </w:rPr>
        <w:t>Note</w:t>
      </w:r>
      <w:r w:rsidRPr="00FC0B0E">
        <w:rPr>
          <w:rFonts w:ascii="Times New Roman" w:eastAsia="標楷體" w:hAnsi="Times New Roman" w:cs="Times New Roman"/>
          <w:sz w:val="28"/>
          <w:szCs w:val="28"/>
        </w:rPr>
        <w:t>：</w:t>
      </w:r>
    </w:p>
    <w:p w:rsidR="009E5844" w:rsidRPr="00FC0B0E" w:rsidRDefault="009E5844" w:rsidP="009E5844">
      <w:pPr>
        <w:pStyle w:val="ab"/>
        <w:ind w:leftChars="58" w:left="140" w:rightChars="50" w:right="120" w:hanging="1"/>
        <w:jc w:val="both"/>
        <w:rPr>
          <w:rFonts w:ascii="Times New Roman" w:eastAsia="標楷體" w:hAnsi="Times New Roman" w:cs="Times New Roman"/>
          <w:sz w:val="28"/>
          <w:szCs w:val="28"/>
        </w:rPr>
      </w:pPr>
      <w:r w:rsidRPr="00FC0B0E">
        <w:rPr>
          <w:rFonts w:ascii="Times New Roman" w:eastAsia="標楷體" w:hAnsi="Times New Roman" w:cs="Times New Roman"/>
          <w:sz w:val="28"/>
          <w:szCs w:val="28"/>
        </w:rPr>
        <w:t xml:space="preserve">1. The journal papers (original papers) which students selected to present need to be approved by the advisor. Students should ask the </w:t>
      </w:r>
      <w:r w:rsidR="00207894">
        <w:rPr>
          <w:rFonts w:ascii="Times New Roman" w:eastAsia="標楷體" w:hAnsi="Times New Roman" w:cs="Times New Roman"/>
          <w:sz w:val="28"/>
          <w:szCs w:val="28"/>
        </w:rPr>
        <w:t>advisor</w:t>
      </w:r>
      <w:r w:rsidRPr="00FC0B0E">
        <w:rPr>
          <w:rFonts w:ascii="Times New Roman" w:eastAsia="標楷體" w:hAnsi="Times New Roman" w:cs="Times New Roman"/>
          <w:sz w:val="28"/>
          <w:szCs w:val="28"/>
        </w:rPr>
        <w:t xml:space="preserve"> to guide the content and skills of the report before reporting.</w:t>
      </w:r>
    </w:p>
    <w:p w:rsidR="009E5844" w:rsidRPr="00FC0B0E" w:rsidRDefault="009E5844" w:rsidP="009E5844">
      <w:pPr>
        <w:pStyle w:val="aa"/>
        <w:ind w:leftChars="58" w:left="140" w:rightChars="50" w:right="120" w:hanging="1"/>
        <w:jc w:val="both"/>
        <w:rPr>
          <w:rFonts w:ascii="Times New Roman" w:eastAsia="標楷體" w:hAnsi="Times New Roman" w:cs="Times New Roman"/>
          <w:sz w:val="28"/>
          <w:szCs w:val="28"/>
        </w:rPr>
      </w:pPr>
    </w:p>
    <w:p w:rsidR="009E5844" w:rsidRPr="00FC0B0E" w:rsidRDefault="009E5844" w:rsidP="009E5844">
      <w:pPr>
        <w:pStyle w:val="ab"/>
        <w:ind w:leftChars="58" w:left="140" w:rightChars="50" w:right="120" w:hanging="1"/>
        <w:jc w:val="both"/>
        <w:rPr>
          <w:rFonts w:ascii="Times New Roman" w:eastAsia="標楷體" w:hAnsi="Times New Roman" w:cs="Times New Roman"/>
          <w:sz w:val="28"/>
          <w:szCs w:val="28"/>
        </w:rPr>
      </w:pPr>
      <w:r w:rsidRPr="00FC0B0E">
        <w:rPr>
          <w:rFonts w:ascii="Times New Roman" w:eastAsia="標楷體" w:hAnsi="Times New Roman" w:cs="Times New Roman"/>
          <w:sz w:val="28"/>
          <w:szCs w:val="28"/>
        </w:rPr>
        <w:t>2.</w:t>
      </w:r>
      <w:r w:rsidR="00207894">
        <w:rPr>
          <w:rFonts w:ascii="Times New Roman" w:eastAsia="標楷體" w:hAnsi="Times New Roman" w:cs="Times New Roman"/>
          <w:sz w:val="28"/>
          <w:szCs w:val="28"/>
        </w:rPr>
        <w:t xml:space="preserve"> </w:t>
      </w:r>
      <w:r w:rsidRPr="00FC0B0E">
        <w:rPr>
          <w:rFonts w:ascii="Times New Roman" w:eastAsia="標楷體" w:hAnsi="Times New Roman" w:cs="Times New Roman"/>
          <w:sz w:val="28"/>
          <w:szCs w:val="28"/>
        </w:rPr>
        <w:t xml:space="preserve">Students who want to change the scheduled time should obtain the consent from other students who can change the time and inform the department office to update the seminar schedule three weeks before the </w:t>
      </w:r>
      <w:r w:rsidR="006A4FF0" w:rsidRPr="00FC0B0E">
        <w:rPr>
          <w:rFonts w:ascii="Times New Roman" w:eastAsia="標楷體" w:hAnsi="Times New Roman" w:cs="Times New Roman"/>
          <w:sz w:val="28"/>
          <w:szCs w:val="28"/>
        </w:rPr>
        <w:t>original</w:t>
      </w:r>
      <w:r w:rsidRPr="00FC0B0E">
        <w:rPr>
          <w:rFonts w:ascii="Times New Roman" w:eastAsia="標楷體" w:hAnsi="Times New Roman" w:cs="Times New Roman"/>
          <w:sz w:val="28"/>
          <w:szCs w:val="28"/>
        </w:rPr>
        <w:t xml:space="preserve"> scheduled time.</w:t>
      </w:r>
    </w:p>
    <w:p w:rsidR="009E5844" w:rsidRPr="00FC0B0E" w:rsidRDefault="009E5844" w:rsidP="009E5844">
      <w:pPr>
        <w:pStyle w:val="aa"/>
        <w:ind w:leftChars="58" w:left="140" w:rightChars="50" w:right="120" w:hanging="1"/>
        <w:jc w:val="both"/>
        <w:rPr>
          <w:rFonts w:ascii="Times New Roman" w:eastAsia="標楷體" w:hAnsi="Times New Roman" w:cs="Times New Roman"/>
          <w:sz w:val="28"/>
          <w:szCs w:val="28"/>
        </w:rPr>
      </w:pPr>
    </w:p>
    <w:p w:rsidR="009E5844" w:rsidRPr="00FC0B0E" w:rsidRDefault="009E5844" w:rsidP="009E5844">
      <w:pPr>
        <w:pStyle w:val="ab"/>
        <w:ind w:leftChars="58" w:left="140" w:rightChars="50" w:right="120" w:hanging="1"/>
        <w:jc w:val="both"/>
        <w:rPr>
          <w:rFonts w:ascii="Times New Roman" w:eastAsia="標楷體" w:hAnsi="Times New Roman" w:cs="Times New Roman"/>
          <w:sz w:val="28"/>
          <w:szCs w:val="28"/>
        </w:rPr>
      </w:pPr>
      <w:r w:rsidRPr="00FC0B0E">
        <w:rPr>
          <w:rFonts w:ascii="Times New Roman" w:eastAsia="標楷體" w:hAnsi="Times New Roman" w:cs="Times New Roman"/>
          <w:sz w:val="28"/>
          <w:szCs w:val="28"/>
        </w:rPr>
        <w:t xml:space="preserve">3. </w:t>
      </w:r>
      <w:r w:rsidR="00E35865" w:rsidRPr="00814A7F">
        <w:rPr>
          <w:rFonts w:ascii="Times New Roman" w:eastAsia="標楷體" w:hAnsi="Times New Roman" w:cs="Times New Roman"/>
          <w:sz w:val="28"/>
          <w:szCs w:val="28"/>
        </w:rPr>
        <w:t>Second-year (or above)</w:t>
      </w:r>
      <w:r w:rsidR="00E35865">
        <w:rPr>
          <w:rFonts w:ascii="Times New Roman" w:eastAsia="標楷體" w:hAnsi="Times New Roman" w:cs="Times New Roman"/>
          <w:sz w:val="28"/>
          <w:szCs w:val="28"/>
        </w:rPr>
        <w:t xml:space="preserve"> </w:t>
      </w:r>
      <w:r w:rsidR="00E35865" w:rsidRPr="00814A7F">
        <w:rPr>
          <w:rFonts w:ascii="Times New Roman" w:eastAsia="標楷體" w:hAnsi="Times New Roman" w:cs="Times New Roman"/>
          <w:sz w:val="28"/>
          <w:szCs w:val="28"/>
        </w:rPr>
        <w:t>of the master’s students</w:t>
      </w:r>
      <w:r w:rsidR="00E35865">
        <w:rPr>
          <w:rFonts w:ascii="Times New Roman" w:eastAsia="標楷體" w:hAnsi="Times New Roman" w:cs="Times New Roman"/>
          <w:sz w:val="28"/>
          <w:szCs w:val="28"/>
        </w:rPr>
        <w:t xml:space="preserve"> &amp; t</w:t>
      </w:r>
      <w:r w:rsidR="00CE5DCB">
        <w:rPr>
          <w:rFonts w:ascii="Times New Roman" w:eastAsia="標楷體" w:hAnsi="Times New Roman" w:cs="Times New Roman"/>
          <w:sz w:val="28"/>
          <w:szCs w:val="28"/>
        </w:rPr>
        <w:t>hir</w:t>
      </w:r>
      <w:r w:rsidRPr="00FC0B0E">
        <w:rPr>
          <w:rFonts w:ascii="Times New Roman" w:eastAsia="標楷體" w:hAnsi="Times New Roman" w:cs="Times New Roman"/>
          <w:sz w:val="28"/>
          <w:szCs w:val="28"/>
        </w:rPr>
        <w:t xml:space="preserve">d-year (or above) of the doctoral students should provide the abstract including research motivation, experimental methods, results, discussions and references. </w:t>
      </w:r>
    </w:p>
    <w:p w:rsidR="009E5844" w:rsidRPr="00FC0B0E" w:rsidRDefault="009E5844" w:rsidP="009E5844">
      <w:pPr>
        <w:pStyle w:val="ab"/>
        <w:ind w:leftChars="58" w:left="140" w:rightChars="50" w:right="120" w:hanging="1"/>
        <w:jc w:val="both"/>
        <w:rPr>
          <w:rFonts w:ascii="Times New Roman" w:eastAsia="標楷體" w:hAnsi="Times New Roman" w:cs="Times New Roman"/>
          <w:sz w:val="28"/>
          <w:szCs w:val="28"/>
        </w:rPr>
      </w:pPr>
    </w:p>
    <w:p w:rsidR="00BE52E6" w:rsidRPr="00FC0B0E" w:rsidRDefault="00BE52E6" w:rsidP="009E5844">
      <w:pPr>
        <w:pStyle w:val="Default"/>
        <w:ind w:leftChars="100" w:left="1080" w:hangingChars="300" w:hanging="840"/>
        <w:jc w:val="center"/>
        <w:rPr>
          <w:rFonts w:ascii="Times New Roman" w:eastAsia="標楷體" w:hAnsi="Times New Roman" w:cs="Times New Roman"/>
          <w:sz w:val="28"/>
          <w:szCs w:val="28"/>
        </w:rPr>
      </w:pPr>
    </w:p>
    <w:sectPr w:rsidR="00BE52E6" w:rsidRPr="00FC0B0E" w:rsidSect="00525FA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95" w:rsidRDefault="00BE0395" w:rsidP="00A92B50">
      <w:r>
        <w:separator/>
      </w:r>
    </w:p>
  </w:endnote>
  <w:endnote w:type="continuationSeparator" w:id="0">
    <w:p w:rsidR="00BE0395" w:rsidRDefault="00BE0395" w:rsidP="00A9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420767558"/>
      <w:docPartObj>
        <w:docPartGallery w:val="Page Numbers (Bottom of Page)"/>
        <w:docPartUnique/>
      </w:docPartObj>
    </w:sdtPr>
    <w:sdtEndPr>
      <w:rPr>
        <w:rStyle w:val="ac"/>
      </w:rPr>
    </w:sdtEndPr>
    <w:sdtContent>
      <w:p w:rsidR="00525FAB" w:rsidRDefault="00525FAB" w:rsidP="008802DF">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F72711">
          <w:rPr>
            <w:rStyle w:val="ac"/>
            <w:noProof/>
          </w:rPr>
          <w:t>1</w:t>
        </w:r>
        <w:r>
          <w:rPr>
            <w:rStyle w:val="ac"/>
          </w:rPr>
          <w:fldChar w:fldCharType="end"/>
        </w:r>
      </w:p>
    </w:sdtContent>
  </w:sdt>
  <w:p w:rsidR="00525FAB" w:rsidRDefault="00525FAB">
    <w:pPr>
      <w:pStyle w:val="a8"/>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95" w:rsidRDefault="00BE0395" w:rsidP="00A92B50">
      <w:r>
        <w:separator/>
      </w:r>
    </w:p>
  </w:footnote>
  <w:footnote w:type="continuationSeparator" w:id="0">
    <w:p w:rsidR="00BE0395" w:rsidRDefault="00BE0395" w:rsidP="00A9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D24"/>
    <w:multiLevelType w:val="hybridMultilevel"/>
    <w:tmpl w:val="30F23E62"/>
    <w:lvl w:ilvl="0" w:tplc="10D4142A">
      <w:start w:val="1"/>
      <w:numFmt w:val="decimal"/>
      <w:lvlText w:val="%1."/>
      <w:lvlJc w:val="left"/>
      <w:pPr>
        <w:ind w:left="1613" w:hanging="480"/>
      </w:pPr>
      <w:rPr>
        <w:rFonts w:ascii="Times New Roman" w:eastAsia="Times New Roman" w:hAnsi="Times New Roman" w:cs="Times New Roman" w:hint="default"/>
        <w:w w:val="100"/>
        <w:sz w:val="24"/>
        <w:szCs w:val="24"/>
        <w:lang w:val="en-US" w:eastAsia="zh-TW" w:bidi="ar-S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28CB352B"/>
    <w:multiLevelType w:val="hybridMultilevel"/>
    <w:tmpl w:val="C69E3F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764858"/>
    <w:multiLevelType w:val="hybridMultilevel"/>
    <w:tmpl w:val="6FCC7874"/>
    <w:lvl w:ilvl="0" w:tplc="CC8E1AA6">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500C2C2B"/>
    <w:multiLevelType w:val="hybridMultilevel"/>
    <w:tmpl w:val="64F0D7A8"/>
    <w:lvl w:ilvl="0" w:tplc="CC8E1AA6">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59F97A76"/>
    <w:multiLevelType w:val="hybridMultilevel"/>
    <w:tmpl w:val="8278A1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A36C88"/>
    <w:multiLevelType w:val="hybridMultilevel"/>
    <w:tmpl w:val="09904330"/>
    <w:lvl w:ilvl="0" w:tplc="7A627DB4">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E"/>
    <w:rsid w:val="0000033F"/>
    <w:rsid w:val="00015A6E"/>
    <w:rsid w:val="00021A1E"/>
    <w:rsid w:val="00021BCF"/>
    <w:rsid w:val="00026DDE"/>
    <w:rsid w:val="00037F10"/>
    <w:rsid w:val="00045640"/>
    <w:rsid w:val="00045660"/>
    <w:rsid w:val="000457F4"/>
    <w:rsid w:val="0005045D"/>
    <w:rsid w:val="000632F6"/>
    <w:rsid w:val="00072B8F"/>
    <w:rsid w:val="000B5922"/>
    <w:rsid w:val="000E5971"/>
    <w:rsid w:val="000F2F06"/>
    <w:rsid w:val="00106630"/>
    <w:rsid w:val="00106680"/>
    <w:rsid w:val="0010676B"/>
    <w:rsid w:val="00133E59"/>
    <w:rsid w:val="00135BCF"/>
    <w:rsid w:val="00142B78"/>
    <w:rsid w:val="00155818"/>
    <w:rsid w:val="00162E90"/>
    <w:rsid w:val="00171F8E"/>
    <w:rsid w:val="001A7437"/>
    <w:rsid w:val="001B6208"/>
    <w:rsid w:val="001B7DB2"/>
    <w:rsid w:val="001C432B"/>
    <w:rsid w:val="001E61EC"/>
    <w:rsid w:val="00207894"/>
    <w:rsid w:val="00225148"/>
    <w:rsid w:val="002425AE"/>
    <w:rsid w:val="00260AD6"/>
    <w:rsid w:val="0029085F"/>
    <w:rsid w:val="0029569F"/>
    <w:rsid w:val="002A1775"/>
    <w:rsid w:val="002A36BE"/>
    <w:rsid w:val="002A77D1"/>
    <w:rsid w:val="002B7D1A"/>
    <w:rsid w:val="002E1F1A"/>
    <w:rsid w:val="002E38EB"/>
    <w:rsid w:val="002E3951"/>
    <w:rsid w:val="002F1BD4"/>
    <w:rsid w:val="002F51BD"/>
    <w:rsid w:val="002F570C"/>
    <w:rsid w:val="002F7D07"/>
    <w:rsid w:val="00332FED"/>
    <w:rsid w:val="003466F1"/>
    <w:rsid w:val="00373058"/>
    <w:rsid w:val="00383D22"/>
    <w:rsid w:val="003856E8"/>
    <w:rsid w:val="003B321F"/>
    <w:rsid w:val="003C30BB"/>
    <w:rsid w:val="003D3925"/>
    <w:rsid w:val="003D52E5"/>
    <w:rsid w:val="003E1D7F"/>
    <w:rsid w:val="003F721E"/>
    <w:rsid w:val="00403087"/>
    <w:rsid w:val="00411838"/>
    <w:rsid w:val="00411D20"/>
    <w:rsid w:val="0042036E"/>
    <w:rsid w:val="0043553D"/>
    <w:rsid w:val="004630F5"/>
    <w:rsid w:val="00470FC4"/>
    <w:rsid w:val="004836DA"/>
    <w:rsid w:val="004B4712"/>
    <w:rsid w:val="004B5337"/>
    <w:rsid w:val="004C12AB"/>
    <w:rsid w:val="004D282E"/>
    <w:rsid w:val="004E312D"/>
    <w:rsid w:val="0050330F"/>
    <w:rsid w:val="00525FAB"/>
    <w:rsid w:val="00535A9D"/>
    <w:rsid w:val="00535F84"/>
    <w:rsid w:val="00536CD5"/>
    <w:rsid w:val="005406F3"/>
    <w:rsid w:val="00553F38"/>
    <w:rsid w:val="00556C49"/>
    <w:rsid w:val="005638E1"/>
    <w:rsid w:val="005A47CD"/>
    <w:rsid w:val="005A6DE0"/>
    <w:rsid w:val="005C57DE"/>
    <w:rsid w:val="005F5CA7"/>
    <w:rsid w:val="00601E43"/>
    <w:rsid w:val="00611FD4"/>
    <w:rsid w:val="00624EB7"/>
    <w:rsid w:val="00653DEE"/>
    <w:rsid w:val="00655CF6"/>
    <w:rsid w:val="00667448"/>
    <w:rsid w:val="006936C6"/>
    <w:rsid w:val="006A4FF0"/>
    <w:rsid w:val="006B3AF8"/>
    <w:rsid w:val="006D28B4"/>
    <w:rsid w:val="006E0E25"/>
    <w:rsid w:val="006F2F10"/>
    <w:rsid w:val="00700A6B"/>
    <w:rsid w:val="00701002"/>
    <w:rsid w:val="007039DD"/>
    <w:rsid w:val="00730A24"/>
    <w:rsid w:val="00733F3F"/>
    <w:rsid w:val="00742B93"/>
    <w:rsid w:val="00745AD7"/>
    <w:rsid w:val="00760341"/>
    <w:rsid w:val="007605B9"/>
    <w:rsid w:val="00762C1C"/>
    <w:rsid w:val="00770B23"/>
    <w:rsid w:val="007745EC"/>
    <w:rsid w:val="00790AE3"/>
    <w:rsid w:val="00793E3F"/>
    <w:rsid w:val="007B6C64"/>
    <w:rsid w:val="007B6E7E"/>
    <w:rsid w:val="007C3D4B"/>
    <w:rsid w:val="007C52B0"/>
    <w:rsid w:val="007E4D9A"/>
    <w:rsid w:val="007F456E"/>
    <w:rsid w:val="008130FB"/>
    <w:rsid w:val="00814A7F"/>
    <w:rsid w:val="00822A02"/>
    <w:rsid w:val="00823938"/>
    <w:rsid w:val="00852772"/>
    <w:rsid w:val="0085584D"/>
    <w:rsid w:val="00862EDB"/>
    <w:rsid w:val="00863D31"/>
    <w:rsid w:val="008725E7"/>
    <w:rsid w:val="008923D5"/>
    <w:rsid w:val="008B02E7"/>
    <w:rsid w:val="008D40C3"/>
    <w:rsid w:val="008D4CC7"/>
    <w:rsid w:val="008D6406"/>
    <w:rsid w:val="008E0D87"/>
    <w:rsid w:val="008E7CB2"/>
    <w:rsid w:val="008F06A6"/>
    <w:rsid w:val="008F55B8"/>
    <w:rsid w:val="0091302B"/>
    <w:rsid w:val="0091389C"/>
    <w:rsid w:val="00932C5C"/>
    <w:rsid w:val="009362A5"/>
    <w:rsid w:val="00945FDB"/>
    <w:rsid w:val="00957F96"/>
    <w:rsid w:val="00966B02"/>
    <w:rsid w:val="00987499"/>
    <w:rsid w:val="00990CC8"/>
    <w:rsid w:val="00996E0C"/>
    <w:rsid w:val="009A559D"/>
    <w:rsid w:val="009C3C79"/>
    <w:rsid w:val="009C528A"/>
    <w:rsid w:val="009E5844"/>
    <w:rsid w:val="009F1AFB"/>
    <w:rsid w:val="00A26738"/>
    <w:rsid w:val="00A441C2"/>
    <w:rsid w:val="00A46DB8"/>
    <w:rsid w:val="00A56E78"/>
    <w:rsid w:val="00A65C34"/>
    <w:rsid w:val="00A67D4F"/>
    <w:rsid w:val="00A701A3"/>
    <w:rsid w:val="00A85459"/>
    <w:rsid w:val="00A854E6"/>
    <w:rsid w:val="00A92B50"/>
    <w:rsid w:val="00AC38F8"/>
    <w:rsid w:val="00AD3131"/>
    <w:rsid w:val="00AF365A"/>
    <w:rsid w:val="00AF5875"/>
    <w:rsid w:val="00AF5B9A"/>
    <w:rsid w:val="00AF6355"/>
    <w:rsid w:val="00B00092"/>
    <w:rsid w:val="00B13DB0"/>
    <w:rsid w:val="00B2776E"/>
    <w:rsid w:val="00B33D37"/>
    <w:rsid w:val="00B370FC"/>
    <w:rsid w:val="00B609F7"/>
    <w:rsid w:val="00B61B6A"/>
    <w:rsid w:val="00B732D4"/>
    <w:rsid w:val="00B80809"/>
    <w:rsid w:val="00BA6FA6"/>
    <w:rsid w:val="00BB5168"/>
    <w:rsid w:val="00BB6ED9"/>
    <w:rsid w:val="00BD1F5C"/>
    <w:rsid w:val="00BD4FB1"/>
    <w:rsid w:val="00BE0395"/>
    <w:rsid w:val="00BE52E6"/>
    <w:rsid w:val="00BE64E1"/>
    <w:rsid w:val="00BF311E"/>
    <w:rsid w:val="00BF7956"/>
    <w:rsid w:val="00C0755B"/>
    <w:rsid w:val="00C07E90"/>
    <w:rsid w:val="00C17013"/>
    <w:rsid w:val="00C5698E"/>
    <w:rsid w:val="00C72FFA"/>
    <w:rsid w:val="00C80EF4"/>
    <w:rsid w:val="00CB29AF"/>
    <w:rsid w:val="00CB404B"/>
    <w:rsid w:val="00CD7DCC"/>
    <w:rsid w:val="00CE5DCB"/>
    <w:rsid w:val="00D0298B"/>
    <w:rsid w:val="00D06A9B"/>
    <w:rsid w:val="00D2453D"/>
    <w:rsid w:val="00D34242"/>
    <w:rsid w:val="00D34319"/>
    <w:rsid w:val="00D41066"/>
    <w:rsid w:val="00D55315"/>
    <w:rsid w:val="00D7641B"/>
    <w:rsid w:val="00D814BB"/>
    <w:rsid w:val="00D82EC5"/>
    <w:rsid w:val="00DA475E"/>
    <w:rsid w:val="00DB0136"/>
    <w:rsid w:val="00DB1605"/>
    <w:rsid w:val="00DD2110"/>
    <w:rsid w:val="00DD2872"/>
    <w:rsid w:val="00DD4AF7"/>
    <w:rsid w:val="00DD59F0"/>
    <w:rsid w:val="00DF6658"/>
    <w:rsid w:val="00E04257"/>
    <w:rsid w:val="00E25224"/>
    <w:rsid w:val="00E35865"/>
    <w:rsid w:val="00E35A14"/>
    <w:rsid w:val="00E46643"/>
    <w:rsid w:val="00E60328"/>
    <w:rsid w:val="00E649FB"/>
    <w:rsid w:val="00E83FDD"/>
    <w:rsid w:val="00E931D1"/>
    <w:rsid w:val="00EB63FA"/>
    <w:rsid w:val="00EC0B34"/>
    <w:rsid w:val="00EC13AC"/>
    <w:rsid w:val="00EE6C2F"/>
    <w:rsid w:val="00F165AF"/>
    <w:rsid w:val="00F3659D"/>
    <w:rsid w:val="00F3773C"/>
    <w:rsid w:val="00F43CEF"/>
    <w:rsid w:val="00F43EB2"/>
    <w:rsid w:val="00F4602D"/>
    <w:rsid w:val="00F500A0"/>
    <w:rsid w:val="00F655D7"/>
    <w:rsid w:val="00F72711"/>
    <w:rsid w:val="00F80FB5"/>
    <w:rsid w:val="00F8701D"/>
    <w:rsid w:val="00F909E1"/>
    <w:rsid w:val="00FA01B8"/>
    <w:rsid w:val="00FA7DCD"/>
    <w:rsid w:val="00FB647D"/>
    <w:rsid w:val="00FC0B0E"/>
    <w:rsid w:val="00FC1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83CD0F-9AE0-46C8-B7C7-406E33EC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525FAB"/>
    <w:pPr>
      <w:autoSpaceDE w:val="0"/>
      <w:autoSpaceDN w:val="0"/>
      <w:ind w:left="2848" w:right="1608" w:hanging="1916"/>
      <w:outlineLvl w:val="0"/>
    </w:pPr>
    <w:rPr>
      <w:rFonts w:ascii="Microsoft YaHei UI" w:eastAsia="Microsoft YaHei UI" w:hAnsi="Microsoft YaHei UI" w:cs="Microsoft YaHei UI"/>
      <w:b/>
      <w:bCs/>
      <w:kern w:val="0"/>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unhideWhenUsed/>
    <w:rsid w:val="000F2F0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0F2F06"/>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0F2F0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0F2F06"/>
    <w:rPr>
      <w:rFonts w:ascii="Arial" w:eastAsia="新細明體" w:hAnsi="Arial" w:cs="Arial"/>
      <w:vanish/>
      <w:kern w:val="0"/>
      <w:sz w:val="16"/>
      <w:szCs w:val="16"/>
    </w:rPr>
  </w:style>
  <w:style w:type="paragraph" w:styleId="a4">
    <w:name w:val="header"/>
    <w:basedOn w:val="a"/>
    <w:link w:val="a5"/>
    <w:uiPriority w:val="99"/>
    <w:unhideWhenUsed/>
    <w:rsid w:val="00A92B50"/>
    <w:pPr>
      <w:tabs>
        <w:tab w:val="center" w:pos="4153"/>
        <w:tab w:val="right" w:pos="8306"/>
      </w:tabs>
      <w:snapToGrid w:val="0"/>
    </w:pPr>
    <w:rPr>
      <w:sz w:val="20"/>
      <w:szCs w:val="20"/>
    </w:rPr>
  </w:style>
  <w:style w:type="character" w:customStyle="1" w:styleId="a5">
    <w:name w:val="頁首 字元"/>
    <w:basedOn w:val="a0"/>
    <w:link w:val="a4"/>
    <w:uiPriority w:val="99"/>
    <w:rsid w:val="00A92B50"/>
    <w:rPr>
      <w:sz w:val="20"/>
      <w:szCs w:val="20"/>
    </w:rPr>
  </w:style>
  <w:style w:type="paragraph" w:styleId="a6">
    <w:name w:val="footer"/>
    <w:basedOn w:val="a"/>
    <w:link w:val="a7"/>
    <w:uiPriority w:val="99"/>
    <w:unhideWhenUsed/>
    <w:rsid w:val="00A92B50"/>
    <w:pPr>
      <w:tabs>
        <w:tab w:val="center" w:pos="4153"/>
        <w:tab w:val="right" w:pos="8306"/>
      </w:tabs>
      <w:snapToGrid w:val="0"/>
    </w:pPr>
    <w:rPr>
      <w:sz w:val="20"/>
      <w:szCs w:val="20"/>
    </w:rPr>
  </w:style>
  <w:style w:type="character" w:customStyle="1" w:styleId="a7">
    <w:name w:val="頁尾 字元"/>
    <w:basedOn w:val="a0"/>
    <w:link w:val="a6"/>
    <w:uiPriority w:val="99"/>
    <w:rsid w:val="00A92B50"/>
    <w:rPr>
      <w:sz w:val="20"/>
      <w:szCs w:val="20"/>
    </w:rPr>
  </w:style>
  <w:style w:type="paragraph" w:customStyle="1" w:styleId="Default">
    <w:name w:val="Default"/>
    <w:rsid w:val="00A92B50"/>
    <w:pPr>
      <w:widowControl w:val="0"/>
      <w:autoSpaceDE w:val="0"/>
      <w:autoSpaceDN w:val="0"/>
      <w:adjustRightInd w:val="0"/>
    </w:pPr>
    <w:rPr>
      <w:rFonts w:ascii="標楷體" w:eastAsia="新細明體" w:hAnsi="標楷體" w:cs="標楷體"/>
      <w:color w:val="000000"/>
      <w:kern w:val="0"/>
      <w:szCs w:val="24"/>
    </w:rPr>
  </w:style>
  <w:style w:type="character" w:customStyle="1" w:styleId="10">
    <w:name w:val="標題 1 字元"/>
    <w:basedOn w:val="a0"/>
    <w:link w:val="1"/>
    <w:rsid w:val="00525FAB"/>
    <w:rPr>
      <w:rFonts w:ascii="Microsoft YaHei UI" w:eastAsia="Microsoft YaHei UI" w:hAnsi="Microsoft YaHei UI" w:cs="Microsoft YaHei UI"/>
      <w:b/>
      <w:bCs/>
      <w:kern w:val="0"/>
      <w:sz w:val="56"/>
      <w:szCs w:val="56"/>
    </w:rPr>
  </w:style>
  <w:style w:type="paragraph" w:styleId="a8">
    <w:name w:val="Body Text"/>
    <w:basedOn w:val="a"/>
    <w:link w:val="a9"/>
    <w:uiPriority w:val="99"/>
    <w:qFormat/>
    <w:rsid w:val="00525FAB"/>
    <w:pPr>
      <w:autoSpaceDE w:val="0"/>
      <w:autoSpaceDN w:val="0"/>
      <w:jc w:val="right"/>
    </w:pPr>
    <w:rPr>
      <w:rFonts w:ascii="SimSun" w:eastAsia="SimSun" w:hAnsi="SimSun" w:cs="SimSun"/>
      <w:kern w:val="0"/>
      <w:sz w:val="18"/>
      <w:szCs w:val="18"/>
    </w:rPr>
  </w:style>
  <w:style w:type="character" w:customStyle="1" w:styleId="a9">
    <w:name w:val="本文 字元"/>
    <w:basedOn w:val="a0"/>
    <w:link w:val="a8"/>
    <w:uiPriority w:val="99"/>
    <w:rsid w:val="00525FAB"/>
    <w:rPr>
      <w:rFonts w:ascii="SimSun" w:eastAsia="SimSun" w:hAnsi="SimSun" w:cs="SimSun"/>
      <w:kern w:val="0"/>
      <w:sz w:val="18"/>
      <w:szCs w:val="18"/>
    </w:rPr>
  </w:style>
  <w:style w:type="paragraph" w:styleId="aa">
    <w:name w:val="List Paragraph"/>
    <w:basedOn w:val="a"/>
    <w:uiPriority w:val="34"/>
    <w:qFormat/>
    <w:rsid w:val="00525FAB"/>
    <w:pPr>
      <w:autoSpaceDE w:val="0"/>
      <w:autoSpaceDN w:val="0"/>
      <w:spacing w:before="5"/>
      <w:ind w:left="1412" w:hanging="481"/>
    </w:pPr>
    <w:rPr>
      <w:rFonts w:ascii="SimSun" w:eastAsia="SimSun" w:hAnsi="SimSun" w:cs="SimSun"/>
      <w:kern w:val="0"/>
      <w:sz w:val="22"/>
    </w:rPr>
  </w:style>
  <w:style w:type="paragraph" w:styleId="ab">
    <w:name w:val="No Spacing"/>
    <w:uiPriority w:val="1"/>
    <w:qFormat/>
    <w:rsid w:val="00525FAB"/>
    <w:pPr>
      <w:widowControl w:val="0"/>
      <w:autoSpaceDE w:val="0"/>
      <w:autoSpaceDN w:val="0"/>
    </w:pPr>
    <w:rPr>
      <w:rFonts w:ascii="SimSun" w:eastAsia="SimSun" w:hAnsi="SimSun" w:cs="SimSun"/>
      <w:kern w:val="0"/>
      <w:sz w:val="22"/>
    </w:rPr>
  </w:style>
  <w:style w:type="character" w:styleId="ac">
    <w:name w:val="page number"/>
    <w:basedOn w:val="a0"/>
    <w:unhideWhenUsed/>
    <w:rsid w:val="00525FAB"/>
  </w:style>
  <w:style w:type="paragraph" w:styleId="ad">
    <w:name w:val="Balloon Text"/>
    <w:basedOn w:val="a"/>
    <w:link w:val="ae"/>
    <w:uiPriority w:val="99"/>
    <w:semiHidden/>
    <w:unhideWhenUsed/>
    <w:rsid w:val="0043553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3553D"/>
    <w:rPr>
      <w:rFonts w:asciiTheme="majorHAnsi" w:eastAsiaTheme="majorEastAsia" w:hAnsiTheme="majorHAnsi" w:cstheme="majorBidi"/>
      <w:sz w:val="18"/>
      <w:szCs w:val="18"/>
    </w:rPr>
  </w:style>
  <w:style w:type="character" w:styleId="af">
    <w:name w:val="Hyperlink"/>
    <w:basedOn w:val="a0"/>
    <w:uiPriority w:val="99"/>
    <w:unhideWhenUsed/>
    <w:rsid w:val="00770B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4711">
      <w:bodyDiv w:val="1"/>
      <w:marLeft w:val="0"/>
      <w:marRight w:val="0"/>
      <w:marTop w:val="0"/>
      <w:marBottom w:val="0"/>
      <w:divBdr>
        <w:top w:val="none" w:sz="0" w:space="0" w:color="auto"/>
        <w:left w:val="none" w:sz="0" w:space="0" w:color="auto"/>
        <w:bottom w:val="none" w:sz="0" w:space="0" w:color="auto"/>
        <w:right w:val="none" w:sz="0" w:space="0" w:color="auto"/>
      </w:divBdr>
    </w:div>
    <w:div w:id="1076636131">
      <w:bodyDiv w:val="1"/>
      <w:marLeft w:val="0"/>
      <w:marRight w:val="0"/>
      <w:marTop w:val="0"/>
      <w:marBottom w:val="0"/>
      <w:divBdr>
        <w:top w:val="none" w:sz="0" w:space="0" w:color="auto"/>
        <w:left w:val="none" w:sz="0" w:space="0" w:color="auto"/>
        <w:bottom w:val="none" w:sz="0" w:space="0" w:color="auto"/>
        <w:right w:val="none" w:sz="0" w:space="0" w:color="auto"/>
      </w:divBdr>
    </w:div>
    <w:div w:id="1282299833">
      <w:bodyDiv w:val="1"/>
      <w:marLeft w:val="0"/>
      <w:marRight w:val="0"/>
      <w:marTop w:val="0"/>
      <w:marBottom w:val="0"/>
      <w:divBdr>
        <w:top w:val="none" w:sz="0" w:space="0" w:color="auto"/>
        <w:left w:val="none" w:sz="0" w:space="0" w:color="auto"/>
        <w:bottom w:val="none" w:sz="0" w:space="0" w:color="auto"/>
        <w:right w:val="none" w:sz="0" w:space="0" w:color="auto"/>
      </w:divBdr>
    </w:div>
    <w:div w:id="1445729755">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7574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BF5D-A83C-4BB1-98C9-8FB1F3B2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2022-08-04T05:38:00Z</cp:lastPrinted>
  <dcterms:created xsi:type="dcterms:W3CDTF">2023-05-10T06:30:00Z</dcterms:created>
  <dcterms:modified xsi:type="dcterms:W3CDTF">2023-05-10T06:34:00Z</dcterms:modified>
</cp:coreProperties>
</file>